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B" w:rsidRPr="00AC3A78" w:rsidRDefault="00AC3A78" w:rsidP="00AC3A78">
      <w:pPr>
        <w:pStyle w:val="a3"/>
        <w:jc w:val="center"/>
        <w:rPr>
          <w:rFonts w:ascii="Corbel" w:hAnsi="Corbel"/>
          <w:b/>
        </w:rPr>
      </w:pPr>
      <w:r w:rsidRPr="00AC3A78">
        <w:rPr>
          <w:rFonts w:ascii="Corbel" w:hAnsi="Corbel"/>
          <w:b/>
        </w:rPr>
        <w:t>ПРАКТИЧЕСКОЕ ЗАДАНИЕ</w:t>
      </w:r>
    </w:p>
    <w:p w:rsidR="00AC3A78" w:rsidRPr="00AC3A78" w:rsidRDefault="00AC3A78" w:rsidP="00AC3A78">
      <w:pPr>
        <w:pStyle w:val="a3"/>
        <w:jc w:val="center"/>
        <w:rPr>
          <w:rFonts w:ascii="Corbel" w:hAnsi="Corbel"/>
        </w:rPr>
      </w:pPr>
      <w:r>
        <w:rPr>
          <w:rFonts w:ascii="Corbel" w:hAnsi="Corbel"/>
        </w:rPr>
        <w:t>«БЛАГОВЕСТИЕ ОЙКОСУ»</w:t>
      </w:r>
    </w:p>
    <w:p w:rsidR="00AC3A78" w:rsidRPr="00AC3A78" w:rsidRDefault="00AC3A78" w:rsidP="00AC3A78">
      <w:pPr>
        <w:pStyle w:val="a3"/>
        <w:rPr>
          <w:rFonts w:ascii="Corbel" w:hAnsi="Corbel"/>
        </w:rPr>
      </w:pPr>
    </w:p>
    <w:p w:rsidR="00AC3A78" w:rsidRPr="00AC3A78" w:rsidRDefault="00AC3A78" w:rsidP="00AC3A78">
      <w:pPr>
        <w:pStyle w:val="a3"/>
        <w:jc w:val="right"/>
        <w:rPr>
          <w:rFonts w:ascii="Corbel" w:hAnsi="Corbel"/>
          <w:b/>
        </w:rPr>
      </w:pPr>
      <w:r w:rsidRPr="00AC3A78">
        <w:rPr>
          <w:rFonts w:ascii="Corbel" w:hAnsi="Corbel"/>
          <w:b/>
        </w:rPr>
        <w:t xml:space="preserve">Часть </w:t>
      </w:r>
      <w:r w:rsidRPr="00AC3A78">
        <w:rPr>
          <w:rFonts w:ascii="Corbel" w:hAnsi="Corbel"/>
          <w:b/>
          <w:lang w:val="en-US"/>
        </w:rPr>
        <w:t>III</w:t>
      </w:r>
    </w:p>
    <w:p w:rsidR="00AC3A78" w:rsidRDefault="00AC3A78" w:rsidP="00AC3A78">
      <w:pPr>
        <w:pStyle w:val="a3"/>
        <w:rPr>
          <w:rFonts w:ascii="Corbel" w:hAnsi="Corbel"/>
        </w:rPr>
      </w:pPr>
    </w:p>
    <w:p w:rsidR="00AC3A78" w:rsidRDefault="00AC3A78" w:rsidP="00AC3A78">
      <w:pPr>
        <w:pStyle w:val="a3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  <w:smallCaps/>
        </w:rPr>
      </w:pPr>
      <w:r w:rsidRPr="00AC3A78">
        <w:rPr>
          <w:rFonts w:ascii="Corbel" w:hAnsi="Corbel"/>
          <w:b/>
          <w:smallCaps/>
        </w:rPr>
        <w:t>Кто входит в ваш ойкос?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Семья (родители или дети)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Родственники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Друзья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Соседи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Коллеги по работе</w:t>
      </w:r>
    </w:p>
    <w:p w:rsidR="00AC3A78" w:rsidRPr="00AC3A78" w:rsidRDefault="00AC3A78" w:rsidP="00AB1B0A">
      <w:pPr>
        <w:pStyle w:val="a3"/>
        <w:numPr>
          <w:ilvl w:val="0"/>
          <w:numId w:val="1"/>
        </w:numPr>
        <w:jc w:val="both"/>
        <w:rPr>
          <w:rFonts w:ascii="Corbel" w:hAnsi="Corbel"/>
        </w:rPr>
      </w:pPr>
      <w:r w:rsidRPr="00AC3A78">
        <w:rPr>
          <w:rFonts w:ascii="Corbel" w:hAnsi="Corbel"/>
        </w:rPr>
        <w:t>Знакомые</w:t>
      </w:r>
    </w:p>
    <w:p w:rsidR="00AC3A78" w:rsidRDefault="00AC3A78" w:rsidP="00AB1B0A">
      <w:pPr>
        <w:pStyle w:val="a3"/>
        <w:jc w:val="both"/>
        <w:rPr>
          <w:rFonts w:ascii="Corbel" w:hAnsi="Corbel"/>
        </w:rPr>
      </w:pPr>
    </w:p>
    <w:p w:rsidR="009855B9" w:rsidRPr="009855B9" w:rsidRDefault="009855B9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  <w:smallCaps/>
        </w:rPr>
      </w:pPr>
      <w:r w:rsidRPr="00AC3A78">
        <w:rPr>
          <w:rFonts w:ascii="Corbel" w:hAnsi="Corbel"/>
          <w:b/>
          <w:smallCaps/>
        </w:rPr>
        <w:t>Шаги в благовестии ойкосу</w:t>
      </w:r>
    </w:p>
    <w:p w:rsidR="00AC3A78" w:rsidRPr="00856057" w:rsidRDefault="00AC3A78" w:rsidP="00AB1B0A">
      <w:pPr>
        <w:pStyle w:val="a3"/>
        <w:jc w:val="both"/>
        <w:rPr>
          <w:rFonts w:ascii="Corbel" w:hAnsi="Corbel"/>
          <w:b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1: Определите ваше окружение</w:t>
      </w:r>
      <w:r w:rsidR="00856057">
        <w:rPr>
          <w:rFonts w:ascii="Corbel" w:hAnsi="Corbel"/>
          <w:b/>
        </w:rPr>
        <w:t>.</w:t>
      </w:r>
    </w:p>
    <w:p w:rsidR="00AC3A78" w:rsidRPr="00DB4938" w:rsidRDefault="00AC3A78" w:rsidP="00AB1B0A">
      <w:pPr>
        <w:pStyle w:val="a3"/>
        <w:jc w:val="both"/>
        <w:rPr>
          <w:rFonts w:ascii="Corbel" w:hAnsi="Corbel"/>
        </w:rPr>
      </w:pPr>
      <w:r w:rsidRPr="00AC3A78">
        <w:rPr>
          <w:rFonts w:ascii="Corbel" w:hAnsi="Corbel"/>
        </w:rPr>
        <w:t>Составьте список людей (не членов церкви), с которыми вы находитесь в родственных, дружеских или деловых отношениях.</w:t>
      </w:r>
    </w:p>
    <w:p w:rsidR="00AC3A78" w:rsidRPr="00DB4938" w:rsidRDefault="00AC3A78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2: Молитесь за ваш ойкос</w:t>
      </w:r>
      <w:r w:rsidR="00856057">
        <w:rPr>
          <w:rFonts w:ascii="Corbel" w:hAnsi="Corbel"/>
          <w:b/>
        </w:rPr>
        <w:t>.</w:t>
      </w:r>
    </w:p>
    <w:p w:rsidR="00AC3A78" w:rsidRPr="00AC3A78" w:rsidRDefault="00AC3A78" w:rsidP="00AB1B0A">
      <w:pPr>
        <w:pStyle w:val="a3"/>
        <w:jc w:val="both"/>
        <w:rPr>
          <w:rFonts w:ascii="Corbel" w:hAnsi="Corbel"/>
        </w:rPr>
      </w:pPr>
      <w:r w:rsidRPr="00AC3A78">
        <w:rPr>
          <w:rFonts w:ascii="Corbel" w:hAnsi="Corbel"/>
        </w:rPr>
        <w:t>Молитесь лично, вместе с партнером по молитве</w:t>
      </w:r>
      <w:r w:rsidR="00856057">
        <w:rPr>
          <w:rFonts w:ascii="Corbel" w:hAnsi="Corbel"/>
        </w:rPr>
        <w:t xml:space="preserve"> (если его нет, предложите кому-то из вашей общины)</w:t>
      </w:r>
      <w:r w:rsidRPr="00AC3A78">
        <w:rPr>
          <w:rFonts w:ascii="Corbel" w:hAnsi="Corbel"/>
        </w:rPr>
        <w:t>, в малой группе и на молитвенном служении.</w:t>
      </w:r>
    </w:p>
    <w:p w:rsidR="00AC3A78" w:rsidRPr="009855B9" w:rsidRDefault="00AC3A78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3: Составьте портрет вашего ойкоса</w:t>
      </w:r>
      <w:r w:rsidR="00856057">
        <w:rPr>
          <w:rFonts w:ascii="Corbel" w:hAnsi="Corbel"/>
          <w:b/>
        </w:rPr>
        <w:t>.</w:t>
      </w:r>
    </w:p>
    <w:p w:rsidR="00AC3A78" w:rsidRPr="00AC3A78" w:rsidRDefault="00856057" w:rsidP="00AB1B0A">
      <w:pPr>
        <w:pStyle w:val="a3"/>
        <w:jc w:val="both"/>
        <w:rPr>
          <w:rFonts w:ascii="Corbel" w:hAnsi="Corbel"/>
        </w:rPr>
      </w:pPr>
      <w:r>
        <w:rPr>
          <w:rFonts w:ascii="Corbel" w:hAnsi="Corbel"/>
        </w:rPr>
        <w:t>На основании П</w:t>
      </w:r>
      <w:r w:rsidR="00AC3A78" w:rsidRPr="00AC3A78">
        <w:rPr>
          <w:rFonts w:ascii="Corbel" w:hAnsi="Corbel"/>
        </w:rPr>
        <w:t>ортрета вашего окружения церковь или малая группа планирует различные виды служений, основанных на нуждах ойкоса.</w:t>
      </w:r>
    </w:p>
    <w:p w:rsidR="00AC3A78" w:rsidRPr="009855B9" w:rsidRDefault="00AC3A78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4: Поддерживайте дружеские отношения</w:t>
      </w:r>
      <w:r w:rsidR="00856057">
        <w:rPr>
          <w:rFonts w:ascii="Corbel" w:hAnsi="Corbel"/>
          <w:b/>
        </w:rPr>
        <w:t>.</w:t>
      </w:r>
    </w:p>
    <w:p w:rsidR="00AC3A78" w:rsidRPr="00AC3A78" w:rsidRDefault="00AC3A78" w:rsidP="00AB1B0A">
      <w:pPr>
        <w:pStyle w:val="a3"/>
        <w:jc w:val="both"/>
        <w:rPr>
          <w:rFonts w:ascii="Corbel" w:hAnsi="Corbel"/>
        </w:rPr>
      </w:pPr>
      <w:r w:rsidRPr="00AC3A78">
        <w:rPr>
          <w:rFonts w:ascii="Corbel" w:hAnsi="Corbel"/>
        </w:rPr>
        <w:t>Проводите больше времени, учитывая интересы вашего ойкоса, приглашайте в гости, общайтесь в непринужденной обстановке.</w:t>
      </w:r>
    </w:p>
    <w:p w:rsidR="00AC3A78" w:rsidRPr="009855B9" w:rsidRDefault="00AC3A78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5: Делайте добрые дела с любовью</w:t>
      </w:r>
      <w:r w:rsidR="00856057">
        <w:rPr>
          <w:rFonts w:ascii="Corbel" w:hAnsi="Corbel"/>
          <w:b/>
        </w:rPr>
        <w:t>.</w:t>
      </w:r>
    </w:p>
    <w:p w:rsidR="00AC3A78" w:rsidRPr="00AC3A78" w:rsidRDefault="00AC3A78" w:rsidP="00AB1B0A">
      <w:pPr>
        <w:pStyle w:val="a3"/>
        <w:jc w:val="both"/>
        <w:rPr>
          <w:rFonts w:ascii="Corbel" w:hAnsi="Corbel"/>
        </w:rPr>
      </w:pPr>
      <w:r w:rsidRPr="00AC3A78">
        <w:rPr>
          <w:rFonts w:ascii="Corbel" w:hAnsi="Corbel"/>
        </w:rPr>
        <w:t>Проявите искреннюю заинтересованность в человеке, окажите поддержку в трудную минуту, сделайте что-то приятное или помогите в чем-нибудь.</w:t>
      </w:r>
    </w:p>
    <w:p w:rsidR="00AC3A78" w:rsidRPr="009855B9" w:rsidRDefault="00AC3A78" w:rsidP="00AB1B0A">
      <w:pPr>
        <w:pStyle w:val="a3"/>
        <w:jc w:val="both"/>
        <w:rPr>
          <w:rFonts w:ascii="Corbel" w:hAnsi="Corbel"/>
        </w:rPr>
      </w:pPr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6: Свидетельствуйте о Христе</w:t>
      </w:r>
      <w:r w:rsidR="00856057">
        <w:rPr>
          <w:rFonts w:ascii="Corbel" w:hAnsi="Corbel"/>
          <w:b/>
        </w:rPr>
        <w:t>.</w:t>
      </w:r>
    </w:p>
    <w:p w:rsidR="00AC3A78" w:rsidRPr="00AC3A78" w:rsidRDefault="00203ACE" w:rsidP="00AB1B0A">
      <w:pPr>
        <w:pStyle w:val="a3"/>
        <w:jc w:val="both"/>
        <w:rPr>
          <w:rFonts w:ascii="Corbel" w:hAnsi="Corbel"/>
        </w:rPr>
      </w:pPr>
      <w:r>
        <w:rPr>
          <w:rFonts w:ascii="Corbel" w:hAnsi="Corbel"/>
        </w:rPr>
        <w:t>Когда представит</w:t>
      </w:r>
      <w:r w:rsidR="00AC3A78" w:rsidRPr="00AC3A78">
        <w:rPr>
          <w:rFonts w:ascii="Corbel" w:hAnsi="Corbel"/>
        </w:rPr>
        <w:t>ся такая возможность, расскажите о том, что Бог сделал и продолжает делать в вашей жизни.</w:t>
      </w:r>
    </w:p>
    <w:p w:rsidR="00AC3A78" w:rsidRPr="009855B9" w:rsidRDefault="00AC3A78" w:rsidP="00AB1B0A">
      <w:pPr>
        <w:pStyle w:val="a3"/>
        <w:jc w:val="both"/>
        <w:rPr>
          <w:rFonts w:ascii="Corbel" w:hAnsi="Corbel"/>
        </w:rPr>
      </w:pPr>
      <w:bookmarkStart w:id="0" w:name="_GoBack"/>
      <w:bookmarkEnd w:id="0"/>
    </w:p>
    <w:p w:rsidR="00AC3A78" w:rsidRPr="00AC3A78" w:rsidRDefault="00AC3A78" w:rsidP="00AB1B0A">
      <w:pPr>
        <w:pStyle w:val="a3"/>
        <w:jc w:val="both"/>
        <w:rPr>
          <w:rFonts w:ascii="Corbel" w:hAnsi="Corbel"/>
          <w:b/>
        </w:rPr>
      </w:pPr>
      <w:r w:rsidRPr="00AC3A78">
        <w:rPr>
          <w:rFonts w:ascii="Corbel" w:hAnsi="Corbel"/>
          <w:b/>
        </w:rPr>
        <w:t>Шаг 7: Приглашайте на различные встречи</w:t>
      </w:r>
      <w:r w:rsidR="00856057">
        <w:rPr>
          <w:rFonts w:ascii="Corbel" w:hAnsi="Corbel"/>
          <w:b/>
        </w:rPr>
        <w:t>.</w:t>
      </w:r>
    </w:p>
    <w:p w:rsidR="00AC3A78" w:rsidRPr="00AC3A78" w:rsidRDefault="00AC3A78" w:rsidP="00AB1B0A">
      <w:pPr>
        <w:pStyle w:val="a3"/>
        <w:jc w:val="both"/>
        <w:rPr>
          <w:rFonts w:ascii="Corbel" w:hAnsi="Corbel"/>
        </w:rPr>
      </w:pPr>
      <w:r w:rsidRPr="00AC3A78">
        <w:rPr>
          <w:rFonts w:ascii="Corbel" w:hAnsi="Corbel"/>
        </w:rPr>
        <w:t>Не навязчиво приглашайте человека, учитывая его интересы и потребности, н</w:t>
      </w:r>
      <w:r>
        <w:rPr>
          <w:rFonts w:ascii="Corbel" w:hAnsi="Corbel"/>
        </w:rPr>
        <w:t>а различные мероприятия церкви.</w:t>
      </w:r>
    </w:p>
    <w:sectPr w:rsidR="00AC3A78" w:rsidRPr="00AC3A78" w:rsidSect="00AC3A78">
      <w:headerReference w:type="default" r:id="rId8"/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2D" w:rsidRDefault="00C0672D" w:rsidP="00AC3A78">
      <w:pPr>
        <w:spacing w:after="0" w:line="240" w:lineRule="auto"/>
      </w:pPr>
      <w:r>
        <w:separator/>
      </w:r>
    </w:p>
  </w:endnote>
  <w:endnote w:type="continuationSeparator" w:id="0">
    <w:p w:rsidR="00C0672D" w:rsidRDefault="00C0672D" w:rsidP="00AC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7138"/>
      <w:docPartObj>
        <w:docPartGallery w:val="Page Numbers (Bottom of Page)"/>
        <w:docPartUnique/>
      </w:docPartObj>
    </w:sdtPr>
    <w:sdtEndPr>
      <w:rPr>
        <w:rFonts w:ascii="Corbel" w:hAnsi="Corbel"/>
        <w:sz w:val="24"/>
      </w:rPr>
    </w:sdtEndPr>
    <w:sdtContent>
      <w:p w:rsidR="00AB1B0A" w:rsidRPr="00AB1B0A" w:rsidRDefault="00AB1B0A">
        <w:pPr>
          <w:pStyle w:val="a6"/>
          <w:jc w:val="center"/>
          <w:rPr>
            <w:rFonts w:ascii="Corbel" w:hAnsi="Corbel"/>
            <w:sz w:val="24"/>
          </w:rPr>
        </w:pPr>
        <w:r w:rsidRPr="00AB1B0A">
          <w:rPr>
            <w:rFonts w:ascii="Corbel" w:hAnsi="Corbel"/>
            <w:sz w:val="24"/>
          </w:rPr>
          <w:fldChar w:fldCharType="begin"/>
        </w:r>
        <w:r w:rsidRPr="00AB1B0A">
          <w:rPr>
            <w:rFonts w:ascii="Corbel" w:hAnsi="Corbel"/>
            <w:sz w:val="24"/>
          </w:rPr>
          <w:instrText>PAGE   \* MERGEFORMAT</w:instrText>
        </w:r>
        <w:r w:rsidRPr="00AB1B0A">
          <w:rPr>
            <w:rFonts w:ascii="Corbel" w:hAnsi="Corbel"/>
            <w:sz w:val="24"/>
          </w:rPr>
          <w:fldChar w:fldCharType="separate"/>
        </w:r>
        <w:r w:rsidR="00C0672D">
          <w:rPr>
            <w:rFonts w:ascii="Corbel" w:hAnsi="Corbel"/>
            <w:noProof/>
            <w:sz w:val="24"/>
          </w:rPr>
          <w:t>1</w:t>
        </w:r>
        <w:r w:rsidRPr="00AB1B0A">
          <w:rPr>
            <w:rFonts w:ascii="Corbel" w:hAnsi="Corbel"/>
            <w:sz w:val="24"/>
          </w:rPr>
          <w:fldChar w:fldCharType="end"/>
        </w:r>
      </w:p>
    </w:sdtContent>
  </w:sdt>
  <w:p w:rsidR="00AB1B0A" w:rsidRDefault="00AB1B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2D" w:rsidRDefault="00C0672D" w:rsidP="00AC3A78">
      <w:pPr>
        <w:spacing w:after="0" w:line="240" w:lineRule="auto"/>
      </w:pPr>
      <w:r>
        <w:separator/>
      </w:r>
    </w:p>
  </w:footnote>
  <w:footnote w:type="continuationSeparator" w:id="0">
    <w:p w:rsidR="00C0672D" w:rsidRDefault="00C0672D" w:rsidP="00AC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78" w:rsidRPr="00057781" w:rsidRDefault="00AC3A78" w:rsidP="00AC3A78">
    <w:pPr>
      <w:pStyle w:val="a4"/>
      <w:ind w:left="708"/>
      <w:jc w:val="center"/>
      <w:rPr>
        <w:rFonts w:ascii="Candara" w:eastAsia="Times New Roman" w:hAnsi="Candara" w:cs="Times New Roman"/>
        <w:b/>
        <w:bCs/>
        <w:color w:val="000000"/>
        <w:kern w:val="24"/>
        <w:sz w:val="28"/>
        <w:szCs w:val="26"/>
        <w:lang w:eastAsia="ru-RU"/>
      </w:rPr>
    </w:pPr>
    <w:r w:rsidRPr="00057781">
      <w:rPr>
        <w:rFonts w:ascii="Calibri" w:eastAsia="Times New Roman" w:hAnsi="Calibri" w:cs="Times New Roman"/>
        <w:b/>
        <w:noProof/>
        <w:sz w:val="12"/>
        <w:lang w:eastAsia="ru-RU"/>
      </w:rPr>
      <w:drawing>
        <wp:anchor distT="0" distB="0" distL="114300" distR="114300" simplePos="0" relativeHeight="251659264" behindDoc="1" locked="0" layoutInCell="1" allowOverlap="1" wp14:anchorId="31C81270" wp14:editId="63782ACD">
          <wp:simplePos x="0" y="0"/>
          <wp:positionH relativeFrom="column">
            <wp:posOffset>-20320</wp:posOffset>
          </wp:positionH>
          <wp:positionV relativeFrom="paragraph">
            <wp:posOffset>-209550</wp:posOffset>
          </wp:positionV>
          <wp:extent cx="552450" cy="561975"/>
          <wp:effectExtent l="0" t="0" r="0" b="9525"/>
          <wp:wrapTight wrapText="bothSides">
            <wp:wrapPolygon edited="0">
              <wp:start x="7448" y="0"/>
              <wp:lineTo x="0" y="3661"/>
              <wp:lineTo x="0" y="16841"/>
              <wp:lineTo x="5959" y="21234"/>
              <wp:lineTo x="15641" y="21234"/>
              <wp:lineTo x="17131" y="20502"/>
              <wp:lineTo x="20855" y="13912"/>
              <wp:lineTo x="20855" y="5858"/>
              <wp:lineTo x="17876" y="732"/>
              <wp:lineTo x="13407" y="0"/>
              <wp:lineTo x="7448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781">
      <w:rPr>
        <w:rFonts w:ascii="Candara" w:eastAsia="Times New Roman" w:hAnsi="Candara" w:cs="Times New Roman"/>
        <w:b/>
        <w:bCs/>
        <w:color w:val="000000"/>
        <w:kern w:val="24"/>
        <w:sz w:val="28"/>
        <w:szCs w:val="26"/>
        <w:lang w:eastAsia="ru-RU"/>
      </w:rPr>
      <w:t>УНИВЕРСИТЕТ ВОЗРОЖДЕНИЯ ЕВАНГЕЛЬСКОГО СЛУЖЕНИЯ</w:t>
    </w:r>
  </w:p>
  <w:p w:rsidR="00AC3A78" w:rsidRDefault="00AC3A78">
    <w:pPr>
      <w:pStyle w:val="a4"/>
    </w:pPr>
  </w:p>
  <w:p w:rsidR="00AC3A78" w:rsidRDefault="00AC3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5210"/>
    <w:multiLevelType w:val="hybridMultilevel"/>
    <w:tmpl w:val="E0A0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3"/>
    <w:rsid w:val="00203ACE"/>
    <w:rsid w:val="005721D3"/>
    <w:rsid w:val="007E0F6B"/>
    <w:rsid w:val="00856057"/>
    <w:rsid w:val="009855B9"/>
    <w:rsid w:val="00AB1B0A"/>
    <w:rsid w:val="00AC3A78"/>
    <w:rsid w:val="00C0672D"/>
    <w:rsid w:val="00DB4938"/>
    <w:rsid w:val="00F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A78"/>
  </w:style>
  <w:style w:type="paragraph" w:styleId="a6">
    <w:name w:val="footer"/>
    <w:basedOn w:val="a"/>
    <w:link w:val="a7"/>
    <w:uiPriority w:val="99"/>
    <w:unhideWhenUsed/>
    <w:rsid w:val="00AC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A78"/>
  </w:style>
  <w:style w:type="paragraph" w:styleId="a8">
    <w:name w:val="Balloon Text"/>
    <w:basedOn w:val="a"/>
    <w:link w:val="a9"/>
    <w:uiPriority w:val="99"/>
    <w:semiHidden/>
    <w:unhideWhenUsed/>
    <w:rsid w:val="00A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7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A78"/>
  </w:style>
  <w:style w:type="paragraph" w:styleId="a6">
    <w:name w:val="footer"/>
    <w:basedOn w:val="a"/>
    <w:link w:val="a7"/>
    <w:uiPriority w:val="99"/>
    <w:unhideWhenUsed/>
    <w:rsid w:val="00AC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A78"/>
  </w:style>
  <w:style w:type="paragraph" w:styleId="a8">
    <w:name w:val="Balloon Text"/>
    <w:basedOn w:val="a"/>
    <w:link w:val="a9"/>
    <w:uiPriority w:val="99"/>
    <w:semiHidden/>
    <w:unhideWhenUsed/>
    <w:rsid w:val="00A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задание</dc:title>
  <dc:subject>Благовестие ойкосу</dc:subject>
  <dc:creator>Синицын А.В. (ВВО, ЗРС)</dc:creator>
  <cp:revision>7</cp:revision>
  <dcterms:created xsi:type="dcterms:W3CDTF">2013-06-03T08:25:00Z</dcterms:created>
  <dcterms:modified xsi:type="dcterms:W3CDTF">2013-06-04T06:24:00Z</dcterms:modified>
</cp:coreProperties>
</file>