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bidi w:val="0"/>
        <w:spacing w:before="240" w:after="1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22. Тысячелетнее царство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Один человек пришел к служителю церкви и сообщил новость: «Говорят, дьявол скован и наступило Тысячелетнее царство!» Пастор ответил: «Неужели? Если это так, то, очевидно, цепь эта резиновая и легко растягивается от Парижа до Бомбея и от Вашингтона до Москвы».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Судя по тому, как стремительно преступления и грех распространяются по всей земле, дьявол трудится не покладая рук. Однако приближается час, когда сатана лишится своей силы и влияния и уже не сможет искушать и истреблять детей Божьих. Когда этот долгожданный момент наступит, во Вселенной воцарятся совершенный мир и счастье.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 о том, что сатана будет скован на протяжении тысячелетия, или миллениума. Термин «миллениум» в Библии не употребляется, но выражение «тысяча лет» встречается шесть раз в 20-й главе книги Откровение.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Выдвигается множество предположений по поводу событий в период тысячелетия. Некоторые представляют себе его как время безмятежного мира. У нас нет необходимости строить догадки и прислушиваться к чужим домыслам — Библия подробно описывает этот период. В этом уроке мы узнаем, что она говорит о Тысячелетнем царстве.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«Блажен читающий и слушающие слова пророчества сего и соблюдающие написанное в нем; ибо время близко» (Откровение 1:3).</w:t>
      </w:r>
    </w:p>
    <w:p>
      <w:pPr>
        <w:pStyle w:val="3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БИБЛИЯ ГОВОРИТ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  <w:tab/>
        <w:t>О каких двух воскресениях говорит Христос? Иоанна 5:28, 29 (Н. З., с. 106).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  <w:tab/>
        <w:t>Какое воскресение произойдет в начале Тысячелетнего царства? Откровение 20:6 (Н. З., с. 290).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  <w:tab/>
        <w:t>Что произойдет с живыми праведниками, когда придет Христос и установит Тысячелетнее царство? 1 Фессалоникийцам 4:17 (Н. З., с. 249).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  <w:tab/>
        <w:t>Что произойдет с нечестивыми людьми, которые встретят Христа живыми? 2 Фессалоникийцам 1:9 (Н. З., с. 250).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Примечание: они не выдержат славы Христова пришествия и погибнут. Нечестивый человек не может остаться живым в присутствии праведного и святого Бога.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  <w:tab/>
        <w:t>В каком состоянии во время Тысячелетнего царства будут находиться нечестивые, которые умерли до Второго пришествия Христа? Откровение 20:5 (Н. З., с. 290).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  <w:tab/>
        <w:t>Что произойдет с дьяволом во время тысячелетия? Откровение 20:2, 3 (Н. З., с. 290).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  <w:tab/>
        <w:t>Где будут находиться спасенные в течение тысячелетия? Откровение 20:4–6 (Н. З., с. 290).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  <w:tab/>
        <w:t>Что будет с землей во время Тысячелетнего царства? Иеремии 4:23–27 (В. З., с. 740).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  <w:tab/>
        <w:t>Что спустится с неба на землю в конце Тысячелетнего царства? Откровение 21:2 (Н. З., с. 291).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  <w:tab/>
        <w:t>Какие действия предпримет сатана, когда будет освобожден после тысячелетнего заточения? Откровение 20:7, 8 (Н. З., с. 290).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  <w:tab/>
        <w:t>Чем закончится попытка дьявола захватить Божий город вместе со спасенными людьми? Откровение 20:9, 14, 15 (Н. З., с. 291).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Примечание: Писание говорит, что поверхность Земли будет переплавлена огнем, который пошлет Бог, чтобы очистить планету от зла и греха (2 Петра 3:10; Н. З., с. 179).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  <w:tab/>
        <w:t>Какова будет окончательная участь всех нечестивых? Откровение 20:15 (Н. З., с. 290).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  <w:tab/>
        <w:t>Что Бог обещает всем праведным? 2 Петра 3:13 (Н. З., с. 179).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говорит:</w:t>
        <w:tab/>
        <w:tab/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одном из больших городов каждый год устраивается многолюдный фестиваль. В эти дни туда приезжает столько туристов, что гостиницы не в состоянии принять всех желающих. Поэтому многие вынуждены уезжать, так и не став свидетелями этого праздника.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Как-то группе таких незадачливых туристов, покидающих город, встретился человек, ехавший на фестиваль. Ему посоветовали не терять времени и поворачивать обратно, поскольку мест для ночлега в переполненном городе не осталось. Однако этот человек оказался предусмотрительным. Он заранее забронировал место в гостинице и теперь спокойно ехал, зная, что его ждут.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Дорогой друг! Зная о миллениуме, где ты намерен провести эту тысячу лет? С Христом на небе или с нечестивцами, которым будет закрыт доступ в Новый Иерусалим? Приняв Христа сегодня, ты можешь быть уверен, что в будущем для тебя будет приготовлено место в вечной обители. Позаботься об этом сейчас, чтобы завтра не было слишком поздно!</w:t>
      </w:r>
    </w:p>
    <w:p>
      <w:pPr>
        <w:pStyle w:val="Style13"/>
        <w:bidi w:val="0"/>
        <w:jc w:val="left"/>
        <w:rPr>
          <w:rStyle w:val="Bold"/>
          <w:rFonts w:ascii="Times New Roman" w:hAnsi="Times New Roman"/>
          <w:sz w:val="24"/>
          <w:szCs w:val="24"/>
        </w:rPr>
      </w:pPr>
      <w:r>
        <w:rPr/>
      </w:r>
    </w:p>
    <w:p>
      <w:pPr>
        <w:pStyle w:val="Style13"/>
        <w:bidi w:val="0"/>
        <w:jc w:val="left"/>
        <w:rPr/>
      </w:pPr>
      <w:r>
        <w:rPr>
          <w:rStyle w:val="Bold"/>
          <w:rFonts w:ascii="Times New Roman" w:hAnsi="Times New Roman"/>
          <w:sz w:val="24"/>
          <w:szCs w:val="24"/>
        </w:rPr>
        <w:t>Я желаю уже сегодня, следуя советам Библии, готовиться к жизни в Новом Иерусалиме. ____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 И. О. __________________________________________________</w:t>
      </w:r>
    </w:p>
    <w:p>
      <w:pPr>
        <w:pStyle w:val="Style13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3"/>
        <w:bidi w:val="0"/>
        <w:spacing w:before="0" w:after="1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Контактные данные ________________________________________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2"/>
    <w:next w:val="Style13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3">
    <w:name w:val="Heading 3"/>
    <w:basedOn w:val="Style12"/>
    <w:next w:val="Style13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Bold">
    <w:name w:val="Bold"/>
    <w:qFormat/>
    <w:rPr>
      <w:b/>
      <w:i w:val="false"/>
      <w:sz w:val="19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Lucida Sans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LibreOffice/7.1.7.2$Windows_X86_64 LibreOffice_project/c6a4e3954236145e2acb0b65f68614365aeee33f</Application>
  <AppVersion>15.0000</AppVersion>
  <Pages>3</Pages>
  <Words>631</Words>
  <Characters>3672</Characters>
  <CharactersWithSpaces>4293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2025-10-09T08:55:28Z</dcterms:created>
  <dc:creator/>
  <dc:description/>
  <dc:language>ru-RU</dc:language>
  <cp:lastModifiedBy/>
  <dcterms:modified xsi:type="dcterms:W3CDTF">2025-10-09T08:59:22Z</dcterms:modified>
  <cp:revision>7</cp:revision>
  <dc:subject/>
  <dc:title/>
</cp:coreProperties>
</file>