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D5" w:rsidRPr="00414DDF" w:rsidRDefault="00D747D5" w:rsidP="00D747D5">
      <w:pPr>
        <w:pStyle w:val="a3"/>
        <w:jc w:val="center"/>
        <w:rPr>
          <w:rFonts w:ascii="Corbel" w:hAnsi="Corbel"/>
          <w:b/>
          <w:caps/>
        </w:rPr>
      </w:pPr>
      <w:r w:rsidRPr="00414DDF">
        <w:rPr>
          <w:rFonts w:ascii="Corbel" w:hAnsi="Corbel"/>
          <w:b/>
          <w:caps/>
        </w:rPr>
        <w:t>Рекомендации пастору по обучению членов церкви</w:t>
      </w:r>
    </w:p>
    <w:p w:rsidR="00D747D5" w:rsidRPr="00414DDF" w:rsidRDefault="00D747D5" w:rsidP="00D747D5">
      <w:pPr>
        <w:pStyle w:val="a3"/>
        <w:jc w:val="center"/>
        <w:rPr>
          <w:rFonts w:ascii="Corbel" w:hAnsi="Corbel"/>
        </w:rPr>
      </w:pPr>
      <w:r w:rsidRPr="00414DDF">
        <w:rPr>
          <w:rFonts w:ascii="Corbel" w:hAnsi="Corbel"/>
        </w:rPr>
        <w:t>ПРЕДМЕТ «</w:t>
      </w:r>
      <w:r w:rsidR="004B394E" w:rsidRPr="00414DDF">
        <w:rPr>
          <w:rFonts w:ascii="Corbel" w:hAnsi="Corbel"/>
        </w:rPr>
        <w:t>БЛАГОВЕСТИЕ ОЙКОСУ</w:t>
      </w:r>
      <w:r w:rsidRPr="00414DDF">
        <w:rPr>
          <w:rFonts w:ascii="Corbel" w:hAnsi="Corbel"/>
        </w:rPr>
        <w:t>»</w:t>
      </w:r>
    </w:p>
    <w:p w:rsidR="00D747D5" w:rsidRPr="00414DDF" w:rsidRDefault="00D747D5" w:rsidP="00D747D5">
      <w:pPr>
        <w:pStyle w:val="a3"/>
        <w:jc w:val="both"/>
        <w:rPr>
          <w:rFonts w:ascii="Corbel" w:hAnsi="Corbel"/>
        </w:rPr>
      </w:pPr>
    </w:p>
    <w:p w:rsidR="00D747D5" w:rsidRPr="00414DDF" w:rsidRDefault="00D747D5" w:rsidP="00D747D5">
      <w:pPr>
        <w:pStyle w:val="a3"/>
        <w:jc w:val="both"/>
        <w:rPr>
          <w:rFonts w:ascii="Corbel" w:hAnsi="Corbel"/>
        </w:rPr>
      </w:pPr>
    </w:p>
    <w:p w:rsidR="00D747D5" w:rsidRPr="00414DDF" w:rsidRDefault="00A51793" w:rsidP="00D747D5">
      <w:pPr>
        <w:pStyle w:val="a3"/>
        <w:jc w:val="center"/>
        <w:rPr>
          <w:rFonts w:ascii="Corbel" w:hAnsi="Corbel"/>
          <w:b/>
          <w:caps/>
        </w:rPr>
      </w:pPr>
      <w:r>
        <w:rPr>
          <w:rFonts w:ascii="Corbel" w:hAnsi="Corbel"/>
          <w:b/>
          <w:caps/>
        </w:rPr>
        <w:t xml:space="preserve">Уважаемые братья, </w:t>
      </w:r>
      <w:r w:rsidR="00D747D5" w:rsidRPr="00414DDF">
        <w:rPr>
          <w:rFonts w:ascii="Corbel" w:hAnsi="Corbel"/>
          <w:b/>
          <w:caps/>
        </w:rPr>
        <w:t>пасторы!</w:t>
      </w:r>
    </w:p>
    <w:p w:rsidR="00D747D5" w:rsidRPr="00414DDF" w:rsidRDefault="00D747D5" w:rsidP="00D747D5">
      <w:pPr>
        <w:pStyle w:val="a3"/>
        <w:jc w:val="both"/>
        <w:rPr>
          <w:rFonts w:ascii="Corbel" w:hAnsi="Corbel"/>
        </w:rPr>
      </w:pPr>
    </w:p>
    <w:p w:rsidR="00D747D5" w:rsidRPr="00414DDF" w:rsidRDefault="00D747D5" w:rsidP="00D747D5">
      <w:pPr>
        <w:pStyle w:val="a3"/>
        <w:jc w:val="both"/>
        <w:rPr>
          <w:rFonts w:ascii="Corbel" w:hAnsi="Corbel"/>
        </w:rPr>
      </w:pPr>
      <w:r w:rsidRPr="00414DDF">
        <w:rPr>
          <w:rFonts w:ascii="Corbel" w:hAnsi="Corbel"/>
        </w:rPr>
        <w:t>Обучающий материал по предмету «</w:t>
      </w:r>
      <w:r w:rsidR="004B394E" w:rsidRPr="00414DDF">
        <w:rPr>
          <w:rFonts w:ascii="Corbel" w:hAnsi="Corbel"/>
        </w:rPr>
        <w:t>Благовестие ойкосу</w:t>
      </w:r>
      <w:r w:rsidRPr="00414DDF">
        <w:rPr>
          <w:rFonts w:ascii="Corbel" w:hAnsi="Corbel"/>
        </w:rPr>
        <w:t>» состоит из трех разделов:</w:t>
      </w:r>
    </w:p>
    <w:p w:rsidR="00421AEA" w:rsidRPr="00414DDF" w:rsidRDefault="00421AEA" w:rsidP="00D747D5">
      <w:pPr>
        <w:pStyle w:val="a3"/>
        <w:jc w:val="both"/>
        <w:rPr>
          <w:rFonts w:ascii="Corbel" w:hAnsi="Corbel"/>
        </w:rPr>
      </w:pPr>
    </w:p>
    <w:p w:rsidR="00D747D5" w:rsidRPr="00414DDF" w:rsidRDefault="000B6448" w:rsidP="00421AEA">
      <w:pPr>
        <w:pStyle w:val="a3"/>
        <w:numPr>
          <w:ilvl w:val="0"/>
          <w:numId w:val="3"/>
        </w:numPr>
        <w:jc w:val="both"/>
        <w:rPr>
          <w:rFonts w:ascii="Corbel" w:hAnsi="Corbel"/>
          <w:b/>
        </w:rPr>
      </w:pPr>
      <w:r w:rsidRPr="00414DDF">
        <w:rPr>
          <w:rFonts w:ascii="Corbel" w:hAnsi="Corbel"/>
          <w:b/>
        </w:rPr>
        <w:t>Подготовка</w:t>
      </w:r>
    </w:p>
    <w:p w:rsidR="00D747D5" w:rsidRPr="00414DDF" w:rsidRDefault="00CC2DBA" w:rsidP="00421AEA">
      <w:pPr>
        <w:pStyle w:val="a3"/>
        <w:numPr>
          <w:ilvl w:val="0"/>
          <w:numId w:val="2"/>
        </w:numPr>
        <w:jc w:val="both"/>
        <w:rPr>
          <w:rFonts w:ascii="Corbel" w:hAnsi="Corbel"/>
        </w:rPr>
      </w:pPr>
      <w:r w:rsidRPr="00414DDF">
        <w:rPr>
          <w:rFonts w:ascii="Corbel" w:hAnsi="Corbel"/>
          <w:b/>
        </w:rPr>
        <w:t>Содержание материала</w:t>
      </w:r>
      <w:r w:rsidR="004B394E" w:rsidRPr="00414DDF">
        <w:rPr>
          <w:rFonts w:ascii="Corbel" w:hAnsi="Corbel"/>
        </w:rPr>
        <w:t xml:space="preserve"> </w:t>
      </w:r>
      <w:r w:rsidR="00A51793">
        <w:rPr>
          <w:rFonts w:ascii="Corbel" w:hAnsi="Corbel"/>
        </w:rPr>
        <w:t xml:space="preserve">поможет убедиться в наличии скаченных </w:t>
      </w:r>
      <w:r w:rsidR="004B394E" w:rsidRPr="00414DDF">
        <w:rPr>
          <w:rFonts w:ascii="Corbel" w:hAnsi="Corbel"/>
        </w:rPr>
        <w:t>материалов</w:t>
      </w:r>
      <w:r w:rsidR="00421AEA" w:rsidRPr="00414DDF">
        <w:rPr>
          <w:rFonts w:ascii="Corbel" w:hAnsi="Corbel"/>
        </w:rPr>
        <w:t xml:space="preserve"> для обучения членов церкви</w:t>
      </w:r>
      <w:r w:rsidR="004B394E" w:rsidRPr="00414DDF">
        <w:rPr>
          <w:rFonts w:ascii="Corbel" w:hAnsi="Corbel"/>
        </w:rPr>
        <w:t xml:space="preserve"> по предмету «Благовестие ойкосу».</w:t>
      </w:r>
    </w:p>
    <w:p w:rsidR="00D747D5" w:rsidRPr="00414DDF" w:rsidRDefault="00421AEA" w:rsidP="00421AEA">
      <w:pPr>
        <w:pStyle w:val="a3"/>
        <w:numPr>
          <w:ilvl w:val="0"/>
          <w:numId w:val="2"/>
        </w:numPr>
        <w:jc w:val="both"/>
        <w:rPr>
          <w:rFonts w:ascii="Corbel" w:hAnsi="Corbel"/>
        </w:rPr>
      </w:pPr>
      <w:r w:rsidRPr="00414DDF">
        <w:rPr>
          <w:rFonts w:ascii="Corbel" w:hAnsi="Corbel"/>
          <w:b/>
        </w:rPr>
        <w:t>Рекомендации пастору по обучению членов церкви</w:t>
      </w:r>
      <w:r w:rsidR="00CC2DBA" w:rsidRPr="00414DDF">
        <w:rPr>
          <w:rFonts w:ascii="Corbel" w:hAnsi="Corbel"/>
          <w:b/>
        </w:rPr>
        <w:t xml:space="preserve"> </w:t>
      </w:r>
      <w:r w:rsidRPr="00414DDF">
        <w:rPr>
          <w:rFonts w:ascii="Corbel" w:hAnsi="Corbel"/>
        </w:rPr>
        <w:t>(</w:t>
      </w:r>
      <w:r w:rsidRPr="00414DDF">
        <w:rPr>
          <w:rFonts w:ascii="Corbel" w:hAnsi="Corbel"/>
          <w:i/>
        </w:rPr>
        <w:t>его вы читаете в данную минуту!</w:t>
      </w:r>
      <w:r w:rsidR="004B394E" w:rsidRPr="00414DDF">
        <w:rPr>
          <w:rFonts w:ascii="Corbel" w:hAnsi="Corbel"/>
        </w:rPr>
        <w:t>) поможет</w:t>
      </w:r>
      <w:r w:rsidRPr="00414DDF">
        <w:rPr>
          <w:rFonts w:ascii="Corbel" w:hAnsi="Corbel"/>
        </w:rPr>
        <w:t xml:space="preserve"> иметь ясное представление о </w:t>
      </w:r>
      <w:r w:rsidR="004B394E" w:rsidRPr="00414DDF">
        <w:rPr>
          <w:rFonts w:ascii="Corbel" w:hAnsi="Corbel"/>
        </w:rPr>
        <w:t xml:space="preserve">том, как провести </w:t>
      </w:r>
      <w:r w:rsidRPr="00414DDF">
        <w:rPr>
          <w:rFonts w:ascii="Corbel" w:hAnsi="Corbel"/>
        </w:rPr>
        <w:t>обучения членов церкви по</w:t>
      </w:r>
      <w:r w:rsidR="004B394E" w:rsidRPr="00414DDF">
        <w:rPr>
          <w:rFonts w:ascii="Corbel" w:hAnsi="Corbel"/>
        </w:rPr>
        <w:t xml:space="preserve"> данному</w:t>
      </w:r>
      <w:r w:rsidRPr="00414DDF">
        <w:rPr>
          <w:rFonts w:ascii="Corbel" w:hAnsi="Corbel"/>
        </w:rPr>
        <w:t xml:space="preserve"> предме</w:t>
      </w:r>
      <w:r w:rsidR="004B394E" w:rsidRPr="00414DDF">
        <w:rPr>
          <w:rFonts w:ascii="Corbel" w:hAnsi="Corbel"/>
        </w:rPr>
        <w:t>ту.</w:t>
      </w:r>
    </w:p>
    <w:p w:rsidR="00D747D5" w:rsidRPr="00414DDF" w:rsidRDefault="00D747D5" w:rsidP="00BC625C">
      <w:pPr>
        <w:pStyle w:val="a3"/>
        <w:ind w:left="708"/>
        <w:jc w:val="both"/>
        <w:rPr>
          <w:rFonts w:ascii="Corbel" w:hAnsi="Corbel"/>
        </w:rPr>
      </w:pPr>
    </w:p>
    <w:p w:rsidR="00421AEA" w:rsidRPr="00414DDF" w:rsidRDefault="000B6448" w:rsidP="00421AEA">
      <w:pPr>
        <w:pStyle w:val="a3"/>
        <w:numPr>
          <w:ilvl w:val="0"/>
          <w:numId w:val="3"/>
        </w:numPr>
        <w:jc w:val="both"/>
        <w:rPr>
          <w:rFonts w:ascii="Corbel" w:hAnsi="Corbel"/>
          <w:b/>
        </w:rPr>
      </w:pPr>
      <w:r w:rsidRPr="00414DDF">
        <w:rPr>
          <w:rFonts w:ascii="Corbel" w:hAnsi="Corbel"/>
          <w:b/>
        </w:rPr>
        <w:t>Обучение</w:t>
      </w:r>
    </w:p>
    <w:p w:rsidR="00A51793" w:rsidRDefault="00A51793" w:rsidP="00236EEA">
      <w:pPr>
        <w:pStyle w:val="a3"/>
        <w:ind w:left="360"/>
        <w:jc w:val="both"/>
        <w:rPr>
          <w:rFonts w:ascii="Corbel" w:hAnsi="Corbel"/>
        </w:rPr>
      </w:pPr>
      <w:r>
        <w:rPr>
          <w:rFonts w:ascii="Corbel" w:hAnsi="Corbel"/>
        </w:rPr>
        <w:t xml:space="preserve">Чтобы </w:t>
      </w:r>
      <w:r w:rsidR="00236EEA">
        <w:rPr>
          <w:rFonts w:ascii="Corbel" w:hAnsi="Corbel"/>
        </w:rPr>
        <w:t>вовлечь членов церкви в практическое обучение, предлагаю сделать следующее:</w:t>
      </w:r>
    </w:p>
    <w:p w:rsidR="00B5509B" w:rsidRDefault="00236EEA" w:rsidP="008F4094">
      <w:pPr>
        <w:pStyle w:val="a3"/>
        <w:numPr>
          <w:ilvl w:val="0"/>
          <w:numId w:val="8"/>
        </w:numPr>
        <w:jc w:val="both"/>
        <w:rPr>
          <w:rFonts w:ascii="Corbel" w:hAnsi="Corbel"/>
        </w:rPr>
      </w:pPr>
      <w:r w:rsidRPr="00236EEA">
        <w:rPr>
          <w:rFonts w:ascii="Corbel" w:hAnsi="Corbel"/>
          <w:b/>
        </w:rPr>
        <w:t xml:space="preserve">Презентацию </w:t>
      </w:r>
      <w:r w:rsidRPr="00DD5204">
        <w:rPr>
          <w:rFonts w:ascii="Corbel" w:hAnsi="Corbel"/>
          <w:b/>
        </w:rPr>
        <w:t>1 – Благовестие ойкосу в Новом Завете</w:t>
      </w:r>
      <w:r>
        <w:rPr>
          <w:rFonts w:ascii="Corbel" w:hAnsi="Corbel"/>
        </w:rPr>
        <w:t xml:space="preserve"> лучше использовать вместе с </w:t>
      </w:r>
      <w:r w:rsidRPr="00DD5204">
        <w:rPr>
          <w:rFonts w:ascii="Corbel" w:hAnsi="Corbel"/>
          <w:b/>
        </w:rPr>
        <w:t>Материалом</w:t>
      </w:r>
      <w:r w:rsidR="00CF2704" w:rsidRPr="00DD5204">
        <w:rPr>
          <w:rFonts w:ascii="Corbel" w:hAnsi="Corbel"/>
          <w:b/>
        </w:rPr>
        <w:t xml:space="preserve"> 1 для членов церкви</w:t>
      </w:r>
      <w:r>
        <w:rPr>
          <w:rFonts w:ascii="Corbel" w:hAnsi="Corbel"/>
        </w:rPr>
        <w:t>. В этом материале есть пропущенные слова (</w:t>
      </w:r>
      <w:r w:rsidR="00CF2704">
        <w:rPr>
          <w:rFonts w:ascii="Corbel" w:hAnsi="Corbel"/>
          <w:i/>
        </w:rPr>
        <w:t xml:space="preserve">см. Рисунок </w:t>
      </w:r>
      <w:r w:rsidR="00CF2704" w:rsidRPr="00CF2704">
        <w:rPr>
          <w:rFonts w:ascii="Corbel" w:hAnsi="Corbel"/>
          <w:i/>
        </w:rPr>
        <w:t>1</w:t>
      </w:r>
      <w:r w:rsidR="00CF2704">
        <w:rPr>
          <w:rFonts w:ascii="Corbel" w:hAnsi="Corbel"/>
        </w:rPr>
        <w:t>).</w:t>
      </w:r>
      <w:r w:rsidR="00B5509B" w:rsidRPr="00B5509B">
        <w:rPr>
          <w:rFonts w:ascii="Corbel" w:hAnsi="Corbel"/>
        </w:rPr>
        <w:t xml:space="preserve"> </w:t>
      </w:r>
      <w:r w:rsidR="00B5509B">
        <w:rPr>
          <w:rFonts w:ascii="Corbel" w:hAnsi="Corbel"/>
        </w:rPr>
        <w:t>По ходу Презентации 1 верующие вписывают нужное слово (</w:t>
      </w:r>
      <w:r w:rsidR="00B5509B">
        <w:rPr>
          <w:rFonts w:ascii="Corbel" w:hAnsi="Corbel"/>
          <w:i/>
        </w:rPr>
        <w:t xml:space="preserve">см. Рисунок </w:t>
      </w:r>
      <w:r w:rsidR="00B5509B" w:rsidRPr="00CF2704">
        <w:rPr>
          <w:rFonts w:ascii="Corbel" w:hAnsi="Corbel"/>
          <w:i/>
        </w:rPr>
        <w:t>2</w:t>
      </w:r>
      <w:r w:rsidR="00B5509B">
        <w:rPr>
          <w:rFonts w:ascii="Corbel" w:hAnsi="Corbel"/>
        </w:rPr>
        <w:t xml:space="preserve">). В </w:t>
      </w:r>
      <w:r w:rsidR="00B5509B" w:rsidRPr="00CF2704">
        <w:rPr>
          <w:rFonts w:ascii="Corbel" w:hAnsi="Corbel"/>
        </w:rPr>
        <w:t>Презентации 1</w:t>
      </w:r>
      <w:r w:rsidR="00B5509B">
        <w:rPr>
          <w:rFonts w:ascii="Corbel" w:hAnsi="Corbel"/>
        </w:rPr>
        <w:t xml:space="preserve"> эти слова выделены (</w:t>
      </w:r>
      <w:r w:rsidR="00B5509B" w:rsidRPr="00CF2704">
        <w:rPr>
          <w:rFonts w:ascii="Corbel" w:hAnsi="Corbel"/>
          <w:i/>
        </w:rPr>
        <w:t>см. рис. 3</w:t>
      </w:r>
      <w:r w:rsidR="00B5509B">
        <w:rPr>
          <w:rFonts w:ascii="Corbel" w:hAnsi="Corbel"/>
        </w:rPr>
        <w:t>).</w:t>
      </w:r>
    </w:p>
    <w:p w:rsidR="00CF2704" w:rsidRDefault="00CF2704" w:rsidP="00B5509B">
      <w:pPr>
        <w:pStyle w:val="a3"/>
        <w:ind w:left="720"/>
        <w:jc w:val="both"/>
        <w:rPr>
          <w:rFonts w:ascii="Corbel" w:hAnsi="Corbel"/>
        </w:rPr>
      </w:pPr>
    </w:p>
    <w:p w:rsidR="00B5509B" w:rsidRDefault="00B5509B" w:rsidP="00B5509B">
      <w:pPr>
        <w:pStyle w:val="a3"/>
        <w:ind w:left="720"/>
        <w:jc w:val="right"/>
        <w:rPr>
          <w:rFonts w:ascii="Corbel" w:hAnsi="Corbel"/>
          <w:b/>
          <w:i/>
        </w:rPr>
      </w:pPr>
      <w:r>
        <w:rPr>
          <w:rFonts w:ascii="Corbel" w:hAnsi="Corbe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501650</wp:posOffset>
            </wp:positionH>
            <wp:positionV relativeFrom="margin">
              <wp:posOffset>3752850</wp:posOffset>
            </wp:positionV>
            <wp:extent cx="3378200" cy="743585"/>
            <wp:effectExtent l="171450" t="171450" r="374650" b="361315"/>
            <wp:wrapSquare wrapText="bothSides"/>
            <wp:docPr id="2" name="Рисунок 2" descr="D:\Picture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74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509B" w:rsidRDefault="00B5509B" w:rsidP="00B5509B">
      <w:pPr>
        <w:pStyle w:val="a3"/>
        <w:ind w:left="720"/>
        <w:rPr>
          <w:rFonts w:ascii="Corbel" w:hAnsi="Corbel"/>
        </w:rPr>
      </w:pPr>
    </w:p>
    <w:p w:rsidR="00B5509B" w:rsidRDefault="00B5509B" w:rsidP="00B5509B">
      <w:pPr>
        <w:pStyle w:val="a3"/>
        <w:ind w:left="720"/>
        <w:rPr>
          <w:rFonts w:ascii="Corbel" w:hAnsi="Corbel"/>
          <w:b/>
          <w:i/>
        </w:rPr>
      </w:pPr>
    </w:p>
    <w:p w:rsidR="00CF2704" w:rsidRPr="00CF2704" w:rsidRDefault="001147CE" w:rsidP="00B5509B">
      <w:pPr>
        <w:pStyle w:val="a3"/>
        <w:ind w:left="720"/>
        <w:rPr>
          <w:rFonts w:ascii="Corbel" w:hAnsi="Corbel"/>
          <w:b/>
          <w:i/>
        </w:rPr>
      </w:pPr>
      <w:r>
        <w:rPr>
          <w:rFonts w:ascii="Corbel" w:hAnsi="Corbel"/>
          <w:b/>
          <w:i/>
        </w:rPr>
        <w:t xml:space="preserve">Рисунок </w:t>
      </w:r>
      <w:r w:rsidR="00CF2704" w:rsidRPr="00CF2704">
        <w:rPr>
          <w:rFonts w:ascii="Corbel" w:hAnsi="Corbel"/>
          <w:b/>
          <w:i/>
        </w:rPr>
        <w:t>1</w:t>
      </w:r>
    </w:p>
    <w:p w:rsidR="00CF2704" w:rsidRDefault="00CF2704" w:rsidP="00CF2704">
      <w:pPr>
        <w:pStyle w:val="a3"/>
        <w:ind w:left="708"/>
        <w:jc w:val="both"/>
        <w:rPr>
          <w:rFonts w:ascii="Corbel" w:hAnsi="Corbel"/>
        </w:rPr>
      </w:pPr>
    </w:p>
    <w:p w:rsidR="00B5509B" w:rsidRDefault="008F4094" w:rsidP="00B5509B">
      <w:pPr>
        <w:pStyle w:val="a3"/>
        <w:ind w:left="708"/>
        <w:jc w:val="center"/>
        <w:rPr>
          <w:rFonts w:ascii="Corbel" w:hAnsi="Corbel"/>
          <w:b/>
          <w:i/>
        </w:rPr>
      </w:pPr>
      <w:r>
        <w:rPr>
          <w:rFonts w:ascii="Corbel" w:hAnsi="Corbe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502920</wp:posOffset>
            </wp:positionH>
            <wp:positionV relativeFrom="margin">
              <wp:posOffset>4693920</wp:posOffset>
            </wp:positionV>
            <wp:extent cx="4197350" cy="220980"/>
            <wp:effectExtent l="152400" t="171450" r="374650" b="369570"/>
            <wp:wrapSquare wrapText="bothSides"/>
            <wp:docPr id="3" name="Рисунок 3" descr="D:\Pictures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Сним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20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2704" w:rsidRPr="00B5509B" w:rsidRDefault="001147CE" w:rsidP="00B5509B">
      <w:pPr>
        <w:pStyle w:val="a3"/>
        <w:ind w:left="708"/>
        <w:jc w:val="center"/>
        <w:rPr>
          <w:rFonts w:ascii="Corbel" w:hAnsi="Corbel"/>
        </w:rPr>
      </w:pPr>
      <w:r w:rsidRPr="001147CE">
        <w:rPr>
          <w:rFonts w:ascii="Corbel" w:hAnsi="Corbel"/>
          <w:b/>
          <w:i/>
        </w:rPr>
        <w:t>Рисунок 2</w:t>
      </w:r>
    </w:p>
    <w:p w:rsidR="00CF2704" w:rsidRDefault="00B5509B" w:rsidP="00CF2704">
      <w:pPr>
        <w:pStyle w:val="a3"/>
        <w:ind w:left="720"/>
        <w:jc w:val="both"/>
        <w:rPr>
          <w:rFonts w:ascii="Corbel" w:hAnsi="Corbel"/>
        </w:rPr>
      </w:pPr>
      <w:r>
        <w:rPr>
          <w:rFonts w:ascii="Corbel" w:hAnsi="Corbel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502920</wp:posOffset>
            </wp:positionH>
            <wp:positionV relativeFrom="margin">
              <wp:posOffset>5055870</wp:posOffset>
            </wp:positionV>
            <wp:extent cx="3380105" cy="1428750"/>
            <wp:effectExtent l="171450" t="171450" r="372745" b="361950"/>
            <wp:wrapSquare wrapText="bothSides"/>
            <wp:docPr id="4" name="Рисунок 4" descr="D:\Pictures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Снимо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2704" w:rsidRDefault="00CF2704" w:rsidP="00CF2704">
      <w:pPr>
        <w:pStyle w:val="a3"/>
        <w:ind w:left="708"/>
        <w:jc w:val="both"/>
        <w:rPr>
          <w:rFonts w:ascii="Corbel" w:hAnsi="Corbel"/>
        </w:rPr>
      </w:pPr>
    </w:p>
    <w:p w:rsidR="00CF2704" w:rsidRDefault="00CF2704" w:rsidP="00CF2704">
      <w:pPr>
        <w:pStyle w:val="a3"/>
        <w:jc w:val="both"/>
        <w:rPr>
          <w:rFonts w:ascii="Corbel" w:hAnsi="Corbel"/>
        </w:rPr>
      </w:pPr>
    </w:p>
    <w:p w:rsidR="00B5509B" w:rsidRDefault="00B5509B" w:rsidP="00CF2704">
      <w:pPr>
        <w:pStyle w:val="a3"/>
        <w:jc w:val="both"/>
        <w:rPr>
          <w:rFonts w:ascii="Corbel" w:hAnsi="Corbel"/>
        </w:rPr>
      </w:pPr>
    </w:p>
    <w:p w:rsidR="00B5509B" w:rsidRDefault="00B5509B" w:rsidP="00CF2704">
      <w:pPr>
        <w:pStyle w:val="a3"/>
        <w:jc w:val="both"/>
        <w:rPr>
          <w:rFonts w:ascii="Corbel" w:hAnsi="Corbel"/>
        </w:rPr>
      </w:pPr>
    </w:p>
    <w:p w:rsidR="00B5509B" w:rsidRDefault="00B5509B" w:rsidP="00CF2704">
      <w:pPr>
        <w:pStyle w:val="a3"/>
        <w:jc w:val="both"/>
        <w:rPr>
          <w:rFonts w:ascii="Corbel" w:hAnsi="Corbel"/>
        </w:rPr>
      </w:pPr>
    </w:p>
    <w:p w:rsidR="00B5509B" w:rsidRDefault="00B5509B" w:rsidP="00CF2704">
      <w:pPr>
        <w:pStyle w:val="a3"/>
        <w:jc w:val="both"/>
        <w:rPr>
          <w:rFonts w:ascii="Corbel" w:hAnsi="Corbel"/>
        </w:rPr>
      </w:pPr>
    </w:p>
    <w:p w:rsidR="00CF2704" w:rsidRPr="00B5509B" w:rsidRDefault="00B5509B" w:rsidP="00CF2704">
      <w:pPr>
        <w:pStyle w:val="a3"/>
        <w:jc w:val="both"/>
        <w:rPr>
          <w:rFonts w:ascii="Corbel" w:hAnsi="Corbel"/>
          <w:b/>
          <w:i/>
        </w:rPr>
      </w:pPr>
      <w:r w:rsidRPr="00B5509B">
        <w:rPr>
          <w:rFonts w:ascii="Corbel" w:hAnsi="Corbel"/>
          <w:b/>
          <w:i/>
        </w:rPr>
        <w:t>Рисунок 3</w:t>
      </w:r>
    </w:p>
    <w:p w:rsidR="00CF2704" w:rsidRDefault="00CF2704" w:rsidP="00CF2704">
      <w:pPr>
        <w:pStyle w:val="a3"/>
        <w:jc w:val="both"/>
        <w:rPr>
          <w:rFonts w:ascii="Corbel" w:hAnsi="Corbel"/>
        </w:rPr>
      </w:pPr>
    </w:p>
    <w:p w:rsidR="00CF2704" w:rsidRDefault="00CF2704" w:rsidP="00CF2704">
      <w:pPr>
        <w:pStyle w:val="a3"/>
        <w:jc w:val="both"/>
        <w:rPr>
          <w:rFonts w:ascii="Corbel" w:hAnsi="Corbel"/>
        </w:rPr>
      </w:pPr>
    </w:p>
    <w:p w:rsidR="00CF2704" w:rsidRDefault="00CF2704" w:rsidP="00CF2704">
      <w:pPr>
        <w:pStyle w:val="a3"/>
        <w:jc w:val="both"/>
        <w:rPr>
          <w:rFonts w:ascii="Corbel" w:hAnsi="Corbel"/>
        </w:rPr>
      </w:pPr>
    </w:p>
    <w:p w:rsidR="00CF2704" w:rsidRDefault="00CF2704" w:rsidP="00CF2704">
      <w:pPr>
        <w:pStyle w:val="a3"/>
        <w:jc w:val="both"/>
        <w:rPr>
          <w:rFonts w:ascii="Corbel" w:hAnsi="Corbel"/>
        </w:rPr>
      </w:pPr>
    </w:p>
    <w:p w:rsidR="00CF2704" w:rsidRDefault="00505B7E" w:rsidP="003D1BBB">
      <w:pPr>
        <w:pStyle w:val="a3"/>
        <w:numPr>
          <w:ilvl w:val="0"/>
          <w:numId w:val="8"/>
        </w:numPr>
        <w:jc w:val="both"/>
        <w:rPr>
          <w:rFonts w:ascii="Corbel" w:hAnsi="Corbel"/>
        </w:rPr>
      </w:pPr>
      <w:r>
        <w:rPr>
          <w:rFonts w:ascii="Corbel" w:hAnsi="Corbel"/>
        </w:rPr>
        <w:t xml:space="preserve">Прежде чем представить </w:t>
      </w:r>
      <w:r w:rsidR="003D1BBB" w:rsidRPr="00DD5204">
        <w:rPr>
          <w:rFonts w:ascii="Corbel" w:hAnsi="Corbel"/>
          <w:b/>
        </w:rPr>
        <w:t xml:space="preserve">Презентацию 2 </w:t>
      </w:r>
      <w:r w:rsidRPr="00DD5204">
        <w:rPr>
          <w:rFonts w:ascii="Corbel" w:hAnsi="Corbel"/>
          <w:b/>
        </w:rPr>
        <w:t>–</w:t>
      </w:r>
      <w:r w:rsidR="003D1BBB" w:rsidRPr="00DD5204">
        <w:rPr>
          <w:rFonts w:ascii="Corbel" w:hAnsi="Corbel"/>
          <w:b/>
        </w:rPr>
        <w:t xml:space="preserve"> </w:t>
      </w:r>
      <w:r w:rsidR="00DD5204">
        <w:rPr>
          <w:rFonts w:ascii="Corbel" w:hAnsi="Corbel"/>
          <w:b/>
        </w:rPr>
        <w:t xml:space="preserve">Е. </w:t>
      </w:r>
      <w:r w:rsidRPr="00DD5204">
        <w:rPr>
          <w:rFonts w:ascii="Corbel" w:hAnsi="Corbel"/>
          <w:b/>
        </w:rPr>
        <w:t>Уайт о благовестии своему окружению</w:t>
      </w:r>
      <w:r>
        <w:rPr>
          <w:rFonts w:ascii="Corbel" w:hAnsi="Corbel"/>
        </w:rPr>
        <w:t xml:space="preserve"> </w:t>
      </w:r>
      <w:r w:rsidR="00DD5204">
        <w:rPr>
          <w:rFonts w:ascii="Corbel" w:hAnsi="Corbel"/>
        </w:rPr>
        <w:t>разделите</w:t>
      </w:r>
      <w:r>
        <w:rPr>
          <w:rFonts w:ascii="Corbel" w:hAnsi="Corbel"/>
        </w:rPr>
        <w:t xml:space="preserve"> аудиторию на малые группы. В каждой группе нужно выбрать спикера, который будет вести обсуждение и сможет представить ответ группы. Раздайте каждой группе по одной цитате Елены Уайт</w:t>
      </w:r>
      <w:r w:rsidR="00B875D5">
        <w:rPr>
          <w:rFonts w:ascii="Corbel" w:hAnsi="Corbel"/>
        </w:rPr>
        <w:t xml:space="preserve"> (</w:t>
      </w:r>
      <w:r w:rsidR="00B875D5" w:rsidRPr="00B875D5">
        <w:rPr>
          <w:rFonts w:ascii="Corbel" w:hAnsi="Corbel"/>
          <w:b/>
        </w:rPr>
        <w:t>Материал для работы в группе</w:t>
      </w:r>
      <w:r w:rsidR="00B875D5">
        <w:rPr>
          <w:rFonts w:ascii="Corbel" w:hAnsi="Corbel"/>
        </w:rPr>
        <w:t>)</w:t>
      </w:r>
      <w:r>
        <w:rPr>
          <w:rFonts w:ascii="Corbel" w:hAnsi="Corbel"/>
        </w:rPr>
        <w:t>, чтобы верующие могли вместе поразмышлять над тем, что пишет вестница Божья о благовестии близкому окружению. Время р</w:t>
      </w:r>
      <w:r w:rsidR="00DD5204">
        <w:rPr>
          <w:rFonts w:ascii="Corbel" w:hAnsi="Corbel"/>
        </w:rPr>
        <w:t xml:space="preserve">аботы в группе </w:t>
      </w:r>
      <w:r>
        <w:rPr>
          <w:rFonts w:ascii="Corbel" w:hAnsi="Corbel"/>
        </w:rPr>
        <w:t xml:space="preserve">5 минут. После обсуждения в группах, вы можете представить Презентацию 2. </w:t>
      </w:r>
      <w:r w:rsidR="00B875D5">
        <w:rPr>
          <w:rFonts w:ascii="Corbel" w:hAnsi="Corbel"/>
        </w:rPr>
        <w:t>К</w:t>
      </w:r>
      <w:r>
        <w:rPr>
          <w:rFonts w:ascii="Corbel" w:hAnsi="Corbel"/>
        </w:rPr>
        <w:t>огда вы будете зачитывать высказывание Е. Уайт, пусть групп</w:t>
      </w:r>
      <w:r w:rsidR="00B875D5">
        <w:rPr>
          <w:rFonts w:ascii="Corbel" w:hAnsi="Corbel"/>
        </w:rPr>
        <w:t xml:space="preserve">а, которой досталась эта цитата, </w:t>
      </w:r>
      <w:r>
        <w:rPr>
          <w:rFonts w:ascii="Corbel" w:hAnsi="Corbel"/>
        </w:rPr>
        <w:t>поделиться своими мыслями, котор</w:t>
      </w:r>
      <w:r w:rsidR="0019126A">
        <w:rPr>
          <w:rFonts w:ascii="Corbel" w:hAnsi="Corbel"/>
        </w:rPr>
        <w:t xml:space="preserve">ые им пришли в ходе обсуждения в группе. В конце Презентации 3 можно раздать </w:t>
      </w:r>
      <w:r w:rsidR="005B0AB3">
        <w:rPr>
          <w:rFonts w:ascii="Corbel" w:hAnsi="Corbel"/>
          <w:b/>
        </w:rPr>
        <w:t>Материал 2</w:t>
      </w:r>
      <w:r w:rsidR="0019126A">
        <w:rPr>
          <w:rFonts w:ascii="Corbel" w:hAnsi="Corbel"/>
        </w:rPr>
        <w:t xml:space="preserve"> для членов церкви.</w:t>
      </w:r>
    </w:p>
    <w:p w:rsidR="0019126A" w:rsidRDefault="0019126A" w:rsidP="0019126A">
      <w:pPr>
        <w:pStyle w:val="a3"/>
        <w:numPr>
          <w:ilvl w:val="0"/>
          <w:numId w:val="8"/>
        </w:numPr>
        <w:jc w:val="both"/>
        <w:rPr>
          <w:rFonts w:ascii="Corbel" w:hAnsi="Corbel"/>
        </w:rPr>
      </w:pPr>
      <w:r w:rsidRPr="0019126A">
        <w:rPr>
          <w:rFonts w:ascii="Corbel" w:hAnsi="Corbel"/>
          <w:b/>
        </w:rPr>
        <w:t>Презентацию 3</w:t>
      </w:r>
      <w:r>
        <w:rPr>
          <w:rFonts w:ascii="Corbel" w:hAnsi="Corbel"/>
        </w:rPr>
        <w:t xml:space="preserve"> </w:t>
      </w:r>
      <w:r w:rsidRPr="00DD5204">
        <w:rPr>
          <w:rFonts w:ascii="Corbel" w:hAnsi="Corbel"/>
          <w:b/>
        </w:rPr>
        <w:t>– Работа с ойкос</w:t>
      </w:r>
      <w:r>
        <w:rPr>
          <w:rFonts w:ascii="Corbel" w:hAnsi="Corbel"/>
        </w:rPr>
        <w:t xml:space="preserve"> можно представить в виде лекции. Хотя можно также использовать малые группы для обсуждения.</w:t>
      </w:r>
    </w:p>
    <w:p w:rsidR="0019126A" w:rsidRPr="0019126A" w:rsidRDefault="0019126A" w:rsidP="0019126A">
      <w:pPr>
        <w:pStyle w:val="a3"/>
        <w:ind w:left="360"/>
        <w:jc w:val="both"/>
        <w:rPr>
          <w:rFonts w:ascii="Corbel" w:hAnsi="Corbel"/>
        </w:rPr>
      </w:pPr>
    </w:p>
    <w:p w:rsidR="00421AEA" w:rsidRPr="00414DDF" w:rsidRDefault="000B6448" w:rsidP="00421AEA">
      <w:pPr>
        <w:pStyle w:val="a3"/>
        <w:numPr>
          <w:ilvl w:val="0"/>
          <w:numId w:val="3"/>
        </w:numPr>
        <w:jc w:val="both"/>
        <w:rPr>
          <w:rFonts w:ascii="Corbel" w:hAnsi="Corbel"/>
          <w:b/>
        </w:rPr>
      </w:pPr>
      <w:r w:rsidRPr="00414DDF">
        <w:rPr>
          <w:rFonts w:ascii="Corbel" w:hAnsi="Corbel"/>
          <w:b/>
        </w:rPr>
        <w:lastRenderedPageBreak/>
        <w:t>Применение</w:t>
      </w:r>
    </w:p>
    <w:p w:rsidR="00DF0E09" w:rsidRDefault="005B0AB3" w:rsidP="0019126A">
      <w:pPr>
        <w:pStyle w:val="a3"/>
        <w:numPr>
          <w:ilvl w:val="0"/>
          <w:numId w:val="8"/>
        </w:numPr>
        <w:jc w:val="both"/>
        <w:rPr>
          <w:rFonts w:ascii="Corbel" w:hAnsi="Corbel"/>
        </w:rPr>
      </w:pPr>
      <w:r>
        <w:rPr>
          <w:rFonts w:ascii="Corbel" w:hAnsi="Corbel"/>
        </w:rPr>
        <w:t xml:space="preserve">После всех Презентаций раздайте членам церкви </w:t>
      </w:r>
      <w:r w:rsidRPr="00DD5204">
        <w:rPr>
          <w:rFonts w:ascii="Corbel" w:hAnsi="Corbel"/>
          <w:b/>
        </w:rPr>
        <w:t>Материал 3 – Практическое задание</w:t>
      </w:r>
      <w:r>
        <w:rPr>
          <w:rFonts w:ascii="Corbel" w:hAnsi="Corbel"/>
        </w:rPr>
        <w:t xml:space="preserve">. Однако выполнить </w:t>
      </w:r>
      <w:r w:rsidR="00DD5204">
        <w:rPr>
          <w:rFonts w:ascii="Corbel" w:hAnsi="Corbel"/>
        </w:rPr>
        <w:t xml:space="preserve">практическое задание они смогут: а) </w:t>
      </w:r>
      <w:r>
        <w:rPr>
          <w:rFonts w:ascii="Corbel" w:hAnsi="Corbel"/>
        </w:rPr>
        <w:t xml:space="preserve">если вы обеспечите их Вспомогательным материалом </w:t>
      </w:r>
      <w:r w:rsidR="00DD5204">
        <w:rPr>
          <w:rFonts w:ascii="Corbel" w:hAnsi="Corbel"/>
        </w:rPr>
        <w:t>и б)</w:t>
      </w:r>
      <w:r>
        <w:rPr>
          <w:rFonts w:ascii="Corbel" w:hAnsi="Corbel"/>
        </w:rPr>
        <w:t xml:space="preserve"> если вы будете целенаправленно вести общину в благовестии ойкосу. К сожалению</w:t>
      </w:r>
      <w:r w:rsidR="00A20B38">
        <w:rPr>
          <w:rFonts w:ascii="Corbel" w:hAnsi="Corbel"/>
        </w:rPr>
        <w:t>,</w:t>
      </w:r>
      <w:r>
        <w:rPr>
          <w:rFonts w:ascii="Corbel" w:hAnsi="Corbel"/>
        </w:rPr>
        <w:t xml:space="preserve"> члены наших </w:t>
      </w:r>
      <w:r w:rsidR="00A20B38">
        <w:rPr>
          <w:rFonts w:ascii="Corbel" w:hAnsi="Corbel"/>
        </w:rPr>
        <w:t>общин пассивны (не везде конечно!), и если с вашей стороны не будет заинтересованности, то люди в скором времени забудут чему их учили!</w:t>
      </w:r>
    </w:p>
    <w:p w:rsidR="00A20B38" w:rsidRDefault="00A20B38" w:rsidP="0019126A">
      <w:pPr>
        <w:pStyle w:val="a3"/>
        <w:numPr>
          <w:ilvl w:val="0"/>
          <w:numId w:val="8"/>
        </w:numPr>
        <w:jc w:val="both"/>
        <w:rPr>
          <w:rFonts w:ascii="Corbel" w:hAnsi="Corbel"/>
        </w:rPr>
      </w:pPr>
      <w:r w:rsidRPr="00A20B38">
        <w:rPr>
          <w:rFonts w:ascii="Corbel" w:hAnsi="Corbel"/>
          <w:b/>
        </w:rPr>
        <w:t>Вспомогательный материал 1</w:t>
      </w:r>
      <w:r>
        <w:rPr>
          <w:rFonts w:ascii="Corbel" w:hAnsi="Corbel"/>
        </w:rPr>
        <w:t xml:space="preserve"> представляет собой карточку, которую верующий заполняет и отдает вам или ответственному лицу. Пример заполнения в Презентации 3 в Шаге 1. На основании карточек составляется общий список для </w:t>
      </w:r>
      <w:r w:rsidR="004433EB">
        <w:rPr>
          <w:rFonts w:ascii="Corbel" w:hAnsi="Corbel"/>
        </w:rPr>
        <w:t>ходатайственного</w:t>
      </w:r>
      <w:r>
        <w:rPr>
          <w:rFonts w:ascii="Corbel" w:hAnsi="Corbel"/>
        </w:rPr>
        <w:t xml:space="preserve"> служения в малых группах </w:t>
      </w:r>
      <w:r w:rsidR="004433EB">
        <w:rPr>
          <w:rFonts w:ascii="Corbel" w:hAnsi="Corbel"/>
        </w:rPr>
        <w:t>или на молитвенных собраниях. Когда список будет готов, можно распечатать образец ходатайственной молитвы (</w:t>
      </w:r>
      <w:r w:rsidR="004433EB" w:rsidRPr="004433EB">
        <w:rPr>
          <w:rFonts w:ascii="Corbel" w:hAnsi="Corbel"/>
          <w:b/>
        </w:rPr>
        <w:t>Вспомогательный материал 2</w:t>
      </w:r>
      <w:r w:rsidR="004433EB">
        <w:rPr>
          <w:rFonts w:ascii="Corbel" w:hAnsi="Corbel"/>
        </w:rPr>
        <w:t>).</w:t>
      </w:r>
    </w:p>
    <w:p w:rsidR="004433EB" w:rsidRDefault="004433EB" w:rsidP="0019126A">
      <w:pPr>
        <w:pStyle w:val="a3"/>
        <w:numPr>
          <w:ilvl w:val="0"/>
          <w:numId w:val="8"/>
        </w:numPr>
        <w:jc w:val="both"/>
        <w:rPr>
          <w:rFonts w:ascii="Corbel" w:hAnsi="Corbel"/>
        </w:rPr>
      </w:pPr>
      <w:r>
        <w:rPr>
          <w:rFonts w:ascii="Corbel" w:hAnsi="Corbel"/>
          <w:b/>
        </w:rPr>
        <w:t xml:space="preserve">Вспомогательный материал 3 </w:t>
      </w:r>
      <w:r w:rsidRPr="004433EB">
        <w:rPr>
          <w:rFonts w:ascii="Corbel" w:hAnsi="Corbel"/>
        </w:rPr>
        <w:t>нужен для того, чтобы малая группа или община могла на основании Портрета ойкоса</w:t>
      </w:r>
      <w:r w:rsidR="00DD5204">
        <w:rPr>
          <w:rFonts w:ascii="Corbel" w:hAnsi="Corbel"/>
        </w:rPr>
        <w:t xml:space="preserve"> составить план мероприятий, учитывая потребности и интересы</w:t>
      </w:r>
      <w:r>
        <w:rPr>
          <w:rFonts w:ascii="Corbel" w:hAnsi="Corbel"/>
        </w:rPr>
        <w:t xml:space="preserve"> неверующих людей.</w:t>
      </w:r>
      <w:r w:rsidR="00DD5204">
        <w:rPr>
          <w:rFonts w:ascii="Corbel" w:hAnsi="Corbel"/>
        </w:rPr>
        <w:t xml:space="preserve"> Пример заполнения в Презентации 3 в Шаге 3.</w:t>
      </w:r>
      <w:bookmarkStart w:id="0" w:name="_GoBack"/>
      <w:bookmarkEnd w:id="0"/>
    </w:p>
    <w:p w:rsidR="004433EB" w:rsidRPr="004433EB" w:rsidRDefault="004433EB" w:rsidP="0019126A">
      <w:pPr>
        <w:pStyle w:val="a3"/>
        <w:numPr>
          <w:ilvl w:val="0"/>
          <w:numId w:val="8"/>
        </w:numPr>
        <w:jc w:val="both"/>
        <w:rPr>
          <w:rFonts w:ascii="Corbel" w:hAnsi="Corbel"/>
        </w:rPr>
      </w:pPr>
      <w:r>
        <w:rPr>
          <w:rFonts w:ascii="Corbel" w:hAnsi="Corbel"/>
        </w:rPr>
        <w:t xml:space="preserve">Подробно про </w:t>
      </w:r>
      <w:r w:rsidRPr="00AC567C">
        <w:rPr>
          <w:rFonts w:ascii="Corbel" w:hAnsi="Corbel"/>
          <w:b/>
        </w:rPr>
        <w:t>Вспомогательный материал 4</w:t>
      </w:r>
      <w:r>
        <w:rPr>
          <w:rFonts w:ascii="Corbel" w:hAnsi="Corbel"/>
        </w:rPr>
        <w:t xml:space="preserve"> вы найдете в книги </w:t>
      </w:r>
      <w:r w:rsidR="00AC567C">
        <w:rPr>
          <w:rFonts w:ascii="Corbel" w:hAnsi="Corbel"/>
        </w:rPr>
        <w:t xml:space="preserve">Джона </w:t>
      </w:r>
      <w:r>
        <w:rPr>
          <w:rFonts w:ascii="Corbel" w:hAnsi="Corbel"/>
        </w:rPr>
        <w:t>Паулина «Библейская истина</w:t>
      </w:r>
      <w:r w:rsidR="00AC567C">
        <w:rPr>
          <w:rFonts w:ascii="Corbel" w:hAnsi="Corbel"/>
        </w:rPr>
        <w:t xml:space="preserve"> в современном мире».</w:t>
      </w:r>
    </w:p>
    <w:p w:rsidR="000D73AA" w:rsidRDefault="000D73AA" w:rsidP="000D73AA">
      <w:pPr>
        <w:pStyle w:val="a3"/>
        <w:jc w:val="both"/>
        <w:rPr>
          <w:rFonts w:ascii="Corbel" w:hAnsi="Corbel"/>
          <w:b/>
        </w:rPr>
      </w:pPr>
    </w:p>
    <w:p w:rsidR="004433EB" w:rsidRPr="00414DDF" w:rsidRDefault="004433EB" w:rsidP="000D73AA">
      <w:pPr>
        <w:pStyle w:val="a3"/>
        <w:jc w:val="both"/>
        <w:rPr>
          <w:rFonts w:ascii="Corbel" w:hAnsi="Corbel"/>
        </w:rPr>
      </w:pPr>
    </w:p>
    <w:p w:rsidR="00DF0E09" w:rsidRPr="00414DDF" w:rsidRDefault="00AC18F2" w:rsidP="000D73AA">
      <w:pPr>
        <w:pStyle w:val="a3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ПОМОЩИ БОЖЬЕЙ ВАМ</w:t>
      </w:r>
      <w:r w:rsidR="00DF0E09" w:rsidRPr="00414DDF">
        <w:rPr>
          <w:rFonts w:ascii="Corbel" w:hAnsi="Corbel"/>
          <w:b/>
        </w:rPr>
        <w:t>!</w:t>
      </w:r>
    </w:p>
    <w:p w:rsidR="00DF0E09" w:rsidRPr="00414DDF" w:rsidRDefault="00DF0E09" w:rsidP="00DF0E09">
      <w:pPr>
        <w:pStyle w:val="a3"/>
        <w:ind w:left="720"/>
        <w:jc w:val="center"/>
        <w:rPr>
          <w:rFonts w:ascii="Corbel" w:hAnsi="Corbel"/>
        </w:rPr>
      </w:pPr>
    </w:p>
    <w:p w:rsidR="00DF0E09" w:rsidRPr="00414DDF" w:rsidRDefault="00DF0E09" w:rsidP="000D73AA">
      <w:pPr>
        <w:pStyle w:val="a3"/>
        <w:jc w:val="right"/>
        <w:rPr>
          <w:rFonts w:ascii="Corbel" w:hAnsi="Corbel"/>
          <w:i/>
        </w:rPr>
      </w:pPr>
      <w:r w:rsidRPr="00414DDF">
        <w:rPr>
          <w:rFonts w:ascii="Corbel" w:hAnsi="Corbel"/>
          <w:i/>
        </w:rPr>
        <w:t>С уважением, Синицын Александр Владимирович,</w:t>
      </w:r>
    </w:p>
    <w:p w:rsidR="00DF0E09" w:rsidRPr="00414DDF" w:rsidRDefault="00DF0E09" w:rsidP="000D73AA">
      <w:pPr>
        <w:pStyle w:val="a3"/>
        <w:jc w:val="right"/>
        <w:rPr>
          <w:rFonts w:ascii="Corbel" w:hAnsi="Corbel"/>
          <w:i/>
        </w:rPr>
      </w:pPr>
      <w:r w:rsidRPr="00414DDF">
        <w:rPr>
          <w:rFonts w:ascii="Corbel" w:hAnsi="Corbel"/>
          <w:i/>
        </w:rPr>
        <w:t xml:space="preserve">директор </w:t>
      </w:r>
      <w:r w:rsidR="000D73AA" w:rsidRPr="00414DDF">
        <w:rPr>
          <w:rFonts w:ascii="Corbel" w:hAnsi="Corbel"/>
          <w:i/>
        </w:rPr>
        <w:t xml:space="preserve">отдела </w:t>
      </w:r>
      <w:r w:rsidRPr="00414DDF">
        <w:rPr>
          <w:rFonts w:ascii="Corbel" w:hAnsi="Corbel"/>
          <w:i/>
        </w:rPr>
        <w:t>СШ и ЛС Волго-Вятского Объединения,</w:t>
      </w:r>
    </w:p>
    <w:p w:rsidR="00DF0E09" w:rsidRDefault="00DF0E09" w:rsidP="000D73AA">
      <w:pPr>
        <w:pStyle w:val="a3"/>
        <w:jc w:val="right"/>
        <w:rPr>
          <w:rFonts w:ascii="Corbel" w:hAnsi="Corbel"/>
          <w:i/>
        </w:rPr>
      </w:pPr>
      <w:r w:rsidRPr="00414DDF">
        <w:rPr>
          <w:rFonts w:ascii="Corbel" w:hAnsi="Corbel"/>
          <w:i/>
        </w:rPr>
        <w:t>Западно-Российского Союза</w:t>
      </w:r>
    </w:p>
    <w:p w:rsidR="009B28A0" w:rsidRDefault="009B28A0" w:rsidP="000D73AA">
      <w:pPr>
        <w:pStyle w:val="a3"/>
        <w:jc w:val="right"/>
        <w:rPr>
          <w:rFonts w:ascii="Corbel" w:hAnsi="Corbel"/>
          <w:i/>
        </w:rPr>
      </w:pPr>
    </w:p>
    <w:p w:rsidR="009B28A0" w:rsidRDefault="009B28A0" w:rsidP="000D73AA">
      <w:pPr>
        <w:pStyle w:val="a3"/>
        <w:jc w:val="right"/>
        <w:rPr>
          <w:rFonts w:ascii="Corbel" w:hAnsi="Corbel"/>
          <w:i/>
        </w:rPr>
      </w:pPr>
    </w:p>
    <w:p w:rsidR="00BC30F5" w:rsidRPr="00414DDF" w:rsidRDefault="00BC30F5" w:rsidP="000D73AA">
      <w:pPr>
        <w:pStyle w:val="a3"/>
        <w:jc w:val="right"/>
        <w:rPr>
          <w:rFonts w:ascii="Corbel" w:hAnsi="Corbel"/>
          <w:i/>
        </w:rPr>
      </w:pPr>
    </w:p>
    <w:sectPr w:rsidR="00BC30F5" w:rsidRPr="00414DDF" w:rsidSect="008E4D0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CD" w:rsidRDefault="00ED38CD" w:rsidP="00057781">
      <w:pPr>
        <w:spacing w:after="0" w:line="240" w:lineRule="auto"/>
      </w:pPr>
      <w:r>
        <w:separator/>
      </w:r>
    </w:p>
  </w:endnote>
  <w:endnote w:type="continuationSeparator" w:id="0">
    <w:p w:rsidR="00ED38CD" w:rsidRDefault="00ED38CD" w:rsidP="0005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rbel" w:hAnsi="Corbel"/>
        <w:sz w:val="20"/>
      </w:rPr>
      <w:id w:val="15064914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9126A" w:rsidRPr="00B92987" w:rsidRDefault="006A1E95" w:rsidP="0019126A">
        <w:pPr>
          <w:pStyle w:val="a6"/>
          <w:jc w:val="center"/>
          <w:rPr>
            <w:rFonts w:ascii="Corbel" w:hAnsi="Corbel"/>
            <w:sz w:val="24"/>
          </w:rPr>
        </w:pPr>
        <w:r w:rsidRPr="00B92987">
          <w:rPr>
            <w:rFonts w:ascii="Corbel" w:hAnsi="Corbel"/>
            <w:sz w:val="24"/>
          </w:rPr>
          <w:fldChar w:fldCharType="begin"/>
        </w:r>
        <w:r w:rsidR="0019126A" w:rsidRPr="00B92987">
          <w:rPr>
            <w:rFonts w:ascii="Corbel" w:hAnsi="Corbel"/>
            <w:sz w:val="24"/>
          </w:rPr>
          <w:instrText>PAGE   \* MERGEFORMAT</w:instrText>
        </w:r>
        <w:r w:rsidRPr="00B92987">
          <w:rPr>
            <w:rFonts w:ascii="Corbel" w:hAnsi="Corbel"/>
            <w:sz w:val="24"/>
          </w:rPr>
          <w:fldChar w:fldCharType="separate"/>
        </w:r>
        <w:r w:rsidR="00ED38CD">
          <w:rPr>
            <w:rFonts w:ascii="Corbel" w:hAnsi="Corbel"/>
            <w:noProof/>
            <w:sz w:val="24"/>
          </w:rPr>
          <w:t>1</w:t>
        </w:r>
        <w:r w:rsidRPr="00B92987">
          <w:rPr>
            <w:rFonts w:ascii="Corbel" w:hAnsi="Corbel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CD" w:rsidRDefault="00ED38CD" w:rsidP="00057781">
      <w:pPr>
        <w:spacing w:after="0" w:line="240" w:lineRule="auto"/>
      </w:pPr>
      <w:r>
        <w:separator/>
      </w:r>
    </w:p>
  </w:footnote>
  <w:footnote w:type="continuationSeparator" w:id="0">
    <w:p w:rsidR="00ED38CD" w:rsidRDefault="00ED38CD" w:rsidP="0005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81" w:rsidRPr="00057781" w:rsidRDefault="00057781" w:rsidP="00E26EC4">
    <w:pPr>
      <w:pStyle w:val="a4"/>
      <w:ind w:left="708"/>
      <w:jc w:val="center"/>
      <w:rPr>
        <w:rFonts w:ascii="Candara" w:eastAsia="Times New Roman" w:hAnsi="Candara" w:cs="Times New Roman"/>
        <w:b/>
        <w:bCs/>
        <w:color w:val="000000"/>
        <w:kern w:val="24"/>
        <w:sz w:val="28"/>
        <w:szCs w:val="26"/>
        <w:lang w:eastAsia="ru-RU"/>
      </w:rPr>
    </w:pPr>
    <w:r w:rsidRPr="00057781">
      <w:rPr>
        <w:rFonts w:ascii="Calibri" w:eastAsia="Times New Roman" w:hAnsi="Calibri" w:cs="Times New Roman"/>
        <w:b/>
        <w:noProof/>
        <w:sz w:val="12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-209550</wp:posOffset>
          </wp:positionV>
          <wp:extent cx="552450" cy="561975"/>
          <wp:effectExtent l="0" t="0" r="0" b="9525"/>
          <wp:wrapTight wrapText="bothSides">
            <wp:wrapPolygon edited="0">
              <wp:start x="7448" y="0"/>
              <wp:lineTo x="0" y="3661"/>
              <wp:lineTo x="0" y="16841"/>
              <wp:lineTo x="5959" y="21234"/>
              <wp:lineTo x="15641" y="21234"/>
              <wp:lineTo x="17131" y="20502"/>
              <wp:lineTo x="20855" y="13912"/>
              <wp:lineTo x="20855" y="5858"/>
              <wp:lineTo x="17876" y="732"/>
              <wp:lineTo x="13407" y="0"/>
              <wp:lineTo x="7448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57781">
      <w:rPr>
        <w:rFonts w:ascii="Candara" w:eastAsia="Times New Roman" w:hAnsi="Candara" w:cs="Times New Roman"/>
        <w:b/>
        <w:bCs/>
        <w:color w:val="000000"/>
        <w:kern w:val="24"/>
        <w:sz w:val="28"/>
        <w:szCs w:val="26"/>
        <w:lang w:eastAsia="ru-RU"/>
      </w:rPr>
      <w:t>УНИВЕРСИТЕТ ВОЗРОЖДЕНИЯ ЕВАНГЕЛЬСКОГО СЛУЖЕНИЯ</w:t>
    </w:r>
  </w:p>
  <w:p w:rsidR="00057781" w:rsidRDefault="00057781">
    <w:pPr>
      <w:pStyle w:val="a4"/>
    </w:pPr>
  </w:p>
  <w:p w:rsidR="00057781" w:rsidRDefault="000577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5F5"/>
    <w:multiLevelType w:val="hybridMultilevel"/>
    <w:tmpl w:val="8C5E928A"/>
    <w:lvl w:ilvl="0" w:tplc="67F8084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8530B"/>
    <w:multiLevelType w:val="hybridMultilevel"/>
    <w:tmpl w:val="EFEAA996"/>
    <w:lvl w:ilvl="0" w:tplc="74D6974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E1A78"/>
    <w:multiLevelType w:val="hybridMultilevel"/>
    <w:tmpl w:val="3E12ACCE"/>
    <w:lvl w:ilvl="0" w:tplc="8520C5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37238"/>
    <w:multiLevelType w:val="hybridMultilevel"/>
    <w:tmpl w:val="9EC2FA14"/>
    <w:lvl w:ilvl="0" w:tplc="67F8084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A5DF1"/>
    <w:multiLevelType w:val="hybridMultilevel"/>
    <w:tmpl w:val="75AA6C6E"/>
    <w:lvl w:ilvl="0" w:tplc="67F8084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A4684"/>
    <w:multiLevelType w:val="hybridMultilevel"/>
    <w:tmpl w:val="A3C065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841FC"/>
    <w:multiLevelType w:val="hybridMultilevel"/>
    <w:tmpl w:val="66484C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8F3784"/>
    <w:multiLevelType w:val="hybridMultilevel"/>
    <w:tmpl w:val="163EC484"/>
    <w:lvl w:ilvl="0" w:tplc="8520C5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619B"/>
    <w:rsid w:val="00057781"/>
    <w:rsid w:val="000B6448"/>
    <w:rsid w:val="000D4887"/>
    <w:rsid w:val="000D73AA"/>
    <w:rsid w:val="001147CE"/>
    <w:rsid w:val="0019126A"/>
    <w:rsid w:val="00191F44"/>
    <w:rsid w:val="00236EEA"/>
    <w:rsid w:val="002F075D"/>
    <w:rsid w:val="0032619B"/>
    <w:rsid w:val="003A7020"/>
    <w:rsid w:val="003D1BBB"/>
    <w:rsid w:val="003D6944"/>
    <w:rsid w:val="00414DDF"/>
    <w:rsid w:val="00421AEA"/>
    <w:rsid w:val="004433EB"/>
    <w:rsid w:val="004B394E"/>
    <w:rsid w:val="004D08B2"/>
    <w:rsid w:val="004E41E4"/>
    <w:rsid w:val="00505B7E"/>
    <w:rsid w:val="005B0AB3"/>
    <w:rsid w:val="005E6A25"/>
    <w:rsid w:val="00627089"/>
    <w:rsid w:val="006A1E95"/>
    <w:rsid w:val="00777703"/>
    <w:rsid w:val="007B6BD6"/>
    <w:rsid w:val="008E4D00"/>
    <w:rsid w:val="008F4094"/>
    <w:rsid w:val="00926976"/>
    <w:rsid w:val="009B28A0"/>
    <w:rsid w:val="009F3090"/>
    <w:rsid w:val="00A20B38"/>
    <w:rsid w:val="00A51793"/>
    <w:rsid w:val="00AA0E31"/>
    <w:rsid w:val="00AC18F2"/>
    <w:rsid w:val="00AC567C"/>
    <w:rsid w:val="00B36759"/>
    <w:rsid w:val="00B5509B"/>
    <w:rsid w:val="00B875D5"/>
    <w:rsid w:val="00B92987"/>
    <w:rsid w:val="00BC30F5"/>
    <w:rsid w:val="00BC625C"/>
    <w:rsid w:val="00CC1B55"/>
    <w:rsid w:val="00CC2DBA"/>
    <w:rsid w:val="00CD4E22"/>
    <w:rsid w:val="00CF2704"/>
    <w:rsid w:val="00CF4F22"/>
    <w:rsid w:val="00D747D5"/>
    <w:rsid w:val="00DD5204"/>
    <w:rsid w:val="00DF0E09"/>
    <w:rsid w:val="00E26EC4"/>
    <w:rsid w:val="00ED38CD"/>
    <w:rsid w:val="00EE45D0"/>
    <w:rsid w:val="00F9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7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781"/>
  </w:style>
  <w:style w:type="paragraph" w:styleId="a6">
    <w:name w:val="footer"/>
    <w:basedOn w:val="a"/>
    <w:link w:val="a7"/>
    <w:uiPriority w:val="99"/>
    <w:unhideWhenUsed/>
    <w:rsid w:val="0005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781"/>
  </w:style>
  <w:style w:type="paragraph" w:styleId="a8">
    <w:name w:val="Balloon Text"/>
    <w:basedOn w:val="a"/>
    <w:link w:val="a9"/>
    <w:uiPriority w:val="99"/>
    <w:semiHidden/>
    <w:unhideWhenUsed/>
    <w:rsid w:val="0005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7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781"/>
  </w:style>
  <w:style w:type="paragraph" w:styleId="a6">
    <w:name w:val="footer"/>
    <w:basedOn w:val="a"/>
    <w:link w:val="a7"/>
    <w:uiPriority w:val="99"/>
    <w:unhideWhenUsed/>
    <w:rsid w:val="0005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781"/>
  </w:style>
  <w:style w:type="paragraph" w:styleId="a8">
    <w:name w:val="Balloon Text"/>
    <w:basedOn w:val="a"/>
    <w:link w:val="a9"/>
    <w:uiPriority w:val="99"/>
    <w:semiHidden/>
    <w:unhideWhenUsed/>
    <w:rsid w:val="0005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пастору</vt:lpstr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пастору</dc:title>
  <dc:subject>Благовестие ойкосу</dc:subject>
  <dc:creator>Синицын А.В. (ВВО, ЗРС)</dc:creator>
  <cp:lastModifiedBy>vkotov</cp:lastModifiedBy>
  <cp:revision>22</cp:revision>
  <cp:lastPrinted>2013-10-24T13:00:00Z</cp:lastPrinted>
  <dcterms:created xsi:type="dcterms:W3CDTF">2013-02-14T11:07:00Z</dcterms:created>
  <dcterms:modified xsi:type="dcterms:W3CDTF">2013-10-24T13:05:00Z</dcterms:modified>
</cp:coreProperties>
</file>