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4" w:rsidRPr="004B731C" w:rsidRDefault="00323A0B" w:rsidP="003515C2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КАК ВЕРНУТЬ ЛЮДЕЙ, УШЕДШИХ ИЗ ЦЕРКВИ</w:t>
      </w:r>
      <w:r w:rsidR="000F2DC8" w:rsidRPr="004B731C">
        <w:rPr>
          <w:rFonts w:ascii="Arial Narrow" w:hAnsi="Arial Narrow"/>
          <w:b/>
          <w:sz w:val="24"/>
          <w:szCs w:val="24"/>
        </w:rPr>
        <w:t>?</w:t>
      </w:r>
    </w:p>
    <w:p w:rsidR="00EB1174" w:rsidRPr="004B731C" w:rsidRDefault="000F2DC8" w:rsidP="00734571">
      <w:pPr>
        <w:pStyle w:val="a3"/>
        <w:jc w:val="center"/>
        <w:rPr>
          <w:rFonts w:ascii="Arial Narrow" w:hAnsi="Arial Narrow"/>
          <w:sz w:val="24"/>
          <w:szCs w:val="24"/>
        </w:rPr>
      </w:pPr>
      <w:r w:rsidRPr="004B731C">
        <w:rPr>
          <w:rFonts w:ascii="Arial Narrow" w:hAnsi="Arial Narrow"/>
          <w:sz w:val="24"/>
          <w:szCs w:val="24"/>
        </w:rPr>
        <w:t>Работа с людьми, оставившими церковь</w:t>
      </w:r>
    </w:p>
    <w:p w:rsidR="003C29FF" w:rsidRPr="004B731C" w:rsidRDefault="003C29FF" w:rsidP="003515C2">
      <w:pPr>
        <w:pStyle w:val="a3"/>
        <w:jc w:val="both"/>
        <w:rPr>
          <w:rFonts w:ascii="Arial Narrow" w:hAnsi="Arial Narrow"/>
          <w:sz w:val="24"/>
          <w:szCs w:val="24"/>
        </w:rPr>
      </w:pPr>
    </w:p>
    <w:p w:rsidR="003C29FF" w:rsidRPr="004B731C" w:rsidRDefault="003C29FF" w:rsidP="003515C2">
      <w:pPr>
        <w:pStyle w:val="a3"/>
        <w:jc w:val="right"/>
        <w:rPr>
          <w:rFonts w:ascii="Arial Narrow" w:hAnsi="Arial Narrow"/>
          <w:b/>
          <w:sz w:val="24"/>
          <w:szCs w:val="24"/>
        </w:rPr>
      </w:pPr>
      <w:r w:rsidRPr="004B731C">
        <w:rPr>
          <w:rFonts w:ascii="Arial Narrow" w:hAnsi="Arial Narrow"/>
          <w:b/>
          <w:sz w:val="24"/>
          <w:szCs w:val="24"/>
        </w:rPr>
        <w:t xml:space="preserve">Часть </w:t>
      </w:r>
      <w:r w:rsidRPr="004B731C">
        <w:rPr>
          <w:rFonts w:ascii="Arial Narrow" w:hAnsi="Arial Narrow"/>
          <w:b/>
          <w:sz w:val="24"/>
          <w:szCs w:val="24"/>
          <w:lang w:val="en-US"/>
        </w:rPr>
        <w:t>I</w:t>
      </w:r>
      <w:r w:rsidR="004B731C">
        <w:rPr>
          <w:rFonts w:ascii="Arial Narrow" w:hAnsi="Arial Narrow"/>
          <w:b/>
          <w:sz w:val="24"/>
          <w:szCs w:val="24"/>
          <w:lang w:val="en-US"/>
        </w:rPr>
        <w:t>I</w:t>
      </w:r>
      <w:r w:rsidR="00323A0B">
        <w:rPr>
          <w:rFonts w:ascii="Arial Narrow" w:hAnsi="Arial Narrow"/>
          <w:b/>
          <w:sz w:val="24"/>
          <w:szCs w:val="24"/>
          <w:lang w:val="en-US"/>
        </w:rPr>
        <w:t>I</w:t>
      </w:r>
    </w:p>
    <w:p w:rsidR="004B731C" w:rsidRPr="004B731C" w:rsidRDefault="004B731C" w:rsidP="004B731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F2DC8" w:rsidRPr="004B731C" w:rsidRDefault="000F2DC8" w:rsidP="000F2DC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A3A0E" w:rsidRDefault="00BA3A0E" w:rsidP="00BA3A0E">
      <w:pPr>
        <w:pStyle w:val="a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Основные практические шаги по возвращению бывших членов церкви:</w:t>
      </w:r>
    </w:p>
    <w:p w:rsidR="00BA3A0E" w:rsidRPr="00BA3A0E" w:rsidRDefault="00BA3A0E" w:rsidP="00BA3A0E">
      <w:pPr>
        <w:pStyle w:val="a3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:rsidR="00BA3A0E" w:rsidRPr="00BA3A0E" w:rsidRDefault="00BA3A0E" w:rsidP="00BA3A0E">
      <w:pPr>
        <w:pStyle w:val="a3"/>
        <w:numPr>
          <w:ilvl w:val="0"/>
          <w:numId w:val="17"/>
        </w:numPr>
        <w:jc w:val="both"/>
        <w:rPr>
          <w:rFonts w:ascii="Arial Narrow" w:hAnsi="Arial Narrow"/>
          <w:b/>
          <w:sz w:val="24"/>
          <w:szCs w:val="24"/>
        </w:rPr>
      </w:pPr>
      <w:r w:rsidRPr="00BA3A0E">
        <w:rPr>
          <w:rFonts w:ascii="Arial Narrow" w:hAnsi="Arial Narrow"/>
          <w:b/>
          <w:sz w:val="24"/>
          <w:szCs w:val="24"/>
        </w:rPr>
        <w:t xml:space="preserve">Ходатайственная молитва </w:t>
      </w:r>
    </w:p>
    <w:p w:rsidR="00BA3A0E" w:rsidRPr="00BA3A0E" w:rsidRDefault="00BA3A0E" w:rsidP="00BA3A0E">
      <w:pPr>
        <w:pStyle w:val="a3"/>
        <w:ind w:left="360"/>
        <w:jc w:val="both"/>
        <w:rPr>
          <w:rFonts w:ascii="Arial Narrow" w:hAnsi="Arial Narrow"/>
          <w:sz w:val="24"/>
          <w:szCs w:val="24"/>
        </w:rPr>
      </w:pPr>
      <w:r w:rsidRPr="00BA3A0E">
        <w:rPr>
          <w:rFonts w:ascii="Arial Narrow" w:hAnsi="Arial Narrow"/>
          <w:sz w:val="24"/>
          <w:szCs w:val="24"/>
        </w:rPr>
        <w:t>В молитве нужно не напоминать Богу о том, что Он должен сделать, а испрашивать у Него мудрости и силы влиять на жизни других людей. В молитве происходит встреча с Богом, после которой мы наполняемся Его Духом, чтобы участвовать в жизни людей.</w:t>
      </w:r>
    </w:p>
    <w:p w:rsidR="00BA3A0E" w:rsidRDefault="00BA3A0E" w:rsidP="00BA3A0E">
      <w:pPr>
        <w:pStyle w:val="a3"/>
        <w:ind w:left="360"/>
        <w:jc w:val="both"/>
        <w:rPr>
          <w:rFonts w:ascii="Arial Narrow" w:hAnsi="Arial Narrow"/>
          <w:sz w:val="24"/>
          <w:szCs w:val="24"/>
        </w:rPr>
      </w:pPr>
    </w:p>
    <w:p w:rsidR="00BA3A0E" w:rsidRPr="00BA3A0E" w:rsidRDefault="00BA3A0E" w:rsidP="00BA3A0E">
      <w:pPr>
        <w:pStyle w:val="a3"/>
        <w:numPr>
          <w:ilvl w:val="0"/>
          <w:numId w:val="17"/>
        </w:numPr>
        <w:jc w:val="both"/>
        <w:rPr>
          <w:rFonts w:ascii="Arial Narrow" w:hAnsi="Arial Narrow"/>
          <w:b/>
          <w:sz w:val="24"/>
          <w:szCs w:val="24"/>
        </w:rPr>
      </w:pPr>
      <w:r w:rsidRPr="00BA3A0E">
        <w:rPr>
          <w:rFonts w:ascii="Arial Narrow" w:hAnsi="Arial Narrow"/>
          <w:b/>
          <w:sz w:val="24"/>
          <w:szCs w:val="24"/>
        </w:rPr>
        <w:t xml:space="preserve">Анализ причин ухода </w:t>
      </w:r>
    </w:p>
    <w:p w:rsidR="00BA3A0E" w:rsidRPr="00BA3A0E" w:rsidRDefault="00BA3A0E" w:rsidP="00BA3A0E">
      <w:pPr>
        <w:pStyle w:val="a3"/>
        <w:ind w:left="360"/>
        <w:jc w:val="both"/>
        <w:rPr>
          <w:rFonts w:ascii="Arial Narrow" w:hAnsi="Arial Narrow"/>
          <w:sz w:val="24"/>
          <w:szCs w:val="24"/>
        </w:rPr>
      </w:pPr>
      <w:r w:rsidRPr="00BA3A0E">
        <w:rPr>
          <w:rFonts w:ascii="Arial Narrow" w:hAnsi="Arial Narrow"/>
          <w:sz w:val="24"/>
          <w:szCs w:val="24"/>
        </w:rPr>
        <w:t>Анализ нужен для того, чтобы понять с чего начать работу по возвращению потерянных членов церкви. Когда мы знаем из-за чего человек не приходит на богослужения нам легче найти точки соприкосновения с ним.</w:t>
      </w:r>
    </w:p>
    <w:p w:rsidR="00BA3A0E" w:rsidRDefault="00BA3A0E" w:rsidP="00BA3A0E">
      <w:pPr>
        <w:pStyle w:val="a3"/>
        <w:ind w:left="360"/>
        <w:jc w:val="both"/>
        <w:rPr>
          <w:rFonts w:ascii="Arial Narrow" w:hAnsi="Arial Narrow"/>
          <w:sz w:val="24"/>
          <w:szCs w:val="24"/>
        </w:rPr>
      </w:pPr>
    </w:p>
    <w:p w:rsidR="00BA3A0E" w:rsidRPr="00BA3A0E" w:rsidRDefault="00BA3A0E" w:rsidP="00BA3A0E">
      <w:pPr>
        <w:pStyle w:val="a3"/>
        <w:numPr>
          <w:ilvl w:val="0"/>
          <w:numId w:val="17"/>
        </w:numPr>
        <w:jc w:val="both"/>
        <w:rPr>
          <w:rFonts w:ascii="Arial Narrow" w:hAnsi="Arial Narrow"/>
          <w:b/>
          <w:sz w:val="24"/>
          <w:szCs w:val="24"/>
        </w:rPr>
      </w:pPr>
      <w:r w:rsidRPr="00BA3A0E">
        <w:rPr>
          <w:rFonts w:ascii="Arial Narrow" w:hAnsi="Arial Narrow"/>
          <w:b/>
          <w:sz w:val="24"/>
          <w:szCs w:val="24"/>
        </w:rPr>
        <w:t>Устранение причин</w:t>
      </w:r>
    </w:p>
    <w:p w:rsidR="00BA3A0E" w:rsidRPr="00BA3A0E" w:rsidRDefault="00BA3A0E" w:rsidP="00BA3A0E">
      <w:pPr>
        <w:pStyle w:val="a3"/>
        <w:ind w:left="360"/>
        <w:jc w:val="both"/>
        <w:rPr>
          <w:rFonts w:ascii="Arial Narrow" w:hAnsi="Arial Narrow"/>
          <w:sz w:val="24"/>
          <w:szCs w:val="24"/>
        </w:rPr>
      </w:pPr>
      <w:r w:rsidRPr="00BA3A0E">
        <w:rPr>
          <w:rFonts w:ascii="Arial Narrow" w:hAnsi="Arial Narrow"/>
          <w:sz w:val="24"/>
          <w:szCs w:val="24"/>
        </w:rPr>
        <w:t>Если причина в самом человеке, (например, разочарование) то потребуется индивидуальная работа с самим человеком (например, поддержка или душепопечительство).</w:t>
      </w:r>
      <w:r>
        <w:rPr>
          <w:rFonts w:ascii="Arial Narrow" w:hAnsi="Arial Narrow"/>
          <w:sz w:val="24"/>
          <w:szCs w:val="24"/>
        </w:rPr>
        <w:t xml:space="preserve"> </w:t>
      </w:r>
      <w:r w:rsidRPr="00BA3A0E">
        <w:rPr>
          <w:rFonts w:ascii="Arial Narrow" w:hAnsi="Arial Narrow"/>
          <w:sz w:val="24"/>
          <w:szCs w:val="24"/>
        </w:rPr>
        <w:t>А если все дело в самой церкви (например, нездоровая атмосфера), то нужно изменить взаимоотношения между верующими.</w:t>
      </w:r>
    </w:p>
    <w:p w:rsidR="00BA3A0E" w:rsidRDefault="00BA3A0E" w:rsidP="00BA3A0E">
      <w:pPr>
        <w:pStyle w:val="a3"/>
        <w:ind w:left="360"/>
        <w:jc w:val="both"/>
        <w:rPr>
          <w:rFonts w:ascii="Arial Narrow" w:hAnsi="Arial Narrow"/>
          <w:sz w:val="24"/>
          <w:szCs w:val="24"/>
        </w:rPr>
      </w:pPr>
    </w:p>
    <w:p w:rsidR="00BA3A0E" w:rsidRPr="00BA3A0E" w:rsidRDefault="00BA3A0E" w:rsidP="00BA3A0E">
      <w:pPr>
        <w:pStyle w:val="a3"/>
        <w:numPr>
          <w:ilvl w:val="0"/>
          <w:numId w:val="17"/>
        </w:numPr>
        <w:jc w:val="both"/>
        <w:rPr>
          <w:rFonts w:ascii="Arial Narrow" w:hAnsi="Arial Narrow"/>
          <w:b/>
          <w:sz w:val="24"/>
          <w:szCs w:val="24"/>
        </w:rPr>
      </w:pPr>
      <w:r w:rsidRPr="00BA3A0E">
        <w:rPr>
          <w:rFonts w:ascii="Arial Narrow" w:hAnsi="Arial Narrow"/>
          <w:b/>
          <w:sz w:val="24"/>
          <w:szCs w:val="24"/>
        </w:rPr>
        <w:t xml:space="preserve">Установление контакта </w:t>
      </w:r>
    </w:p>
    <w:p w:rsidR="00BA3A0E" w:rsidRPr="00BA3A0E" w:rsidRDefault="00BA3A0E" w:rsidP="00BA3A0E">
      <w:pPr>
        <w:pStyle w:val="a3"/>
        <w:ind w:left="360"/>
        <w:jc w:val="both"/>
        <w:rPr>
          <w:rFonts w:ascii="Arial Narrow" w:hAnsi="Arial Narrow"/>
          <w:sz w:val="24"/>
          <w:szCs w:val="24"/>
        </w:rPr>
      </w:pPr>
      <w:r w:rsidRPr="00BA3A0E">
        <w:rPr>
          <w:rFonts w:ascii="Arial Narrow" w:hAnsi="Arial Narrow"/>
          <w:sz w:val="24"/>
          <w:szCs w:val="24"/>
        </w:rPr>
        <w:t>Если человек не посещает церковь из-за конфликта, то необходимо восстановить отношения, попросить прощения и примириться.</w:t>
      </w:r>
      <w:r>
        <w:rPr>
          <w:rFonts w:ascii="Arial Narrow" w:hAnsi="Arial Narrow"/>
          <w:sz w:val="24"/>
          <w:szCs w:val="24"/>
        </w:rPr>
        <w:t xml:space="preserve"> </w:t>
      </w:r>
      <w:r w:rsidRPr="00BA3A0E">
        <w:rPr>
          <w:rFonts w:ascii="Arial Narrow" w:hAnsi="Arial Narrow"/>
          <w:sz w:val="24"/>
          <w:szCs w:val="24"/>
        </w:rPr>
        <w:t>Однако не всегда это легко сделать. Понадобиться много времени, сил и терпения для восстановления доверия.</w:t>
      </w:r>
    </w:p>
    <w:p w:rsidR="00BA3A0E" w:rsidRDefault="00BA3A0E" w:rsidP="00BA3A0E">
      <w:pPr>
        <w:pStyle w:val="a3"/>
        <w:ind w:left="360"/>
        <w:jc w:val="both"/>
        <w:rPr>
          <w:rFonts w:ascii="Arial Narrow" w:hAnsi="Arial Narrow"/>
          <w:sz w:val="24"/>
          <w:szCs w:val="24"/>
        </w:rPr>
      </w:pPr>
    </w:p>
    <w:p w:rsidR="00BA3A0E" w:rsidRPr="00BA3A0E" w:rsidRDefault="00BA3A0E" w:rsidP="00BA3A0E">
      <w:pPr>
        <w:pStyle w:val="a3"/>
        <w:numPr>
          <w:ilvl w:val="0"/>
          <w:numId w:val="17"/>
        </w:numPr>
        <w:jc w:val="both"/>
        <w:rPr>
          <w:rFonts w:ascii="Arial Narrow" w:hAnsi="Arial Narrow"/>
          <w:b/>
          <w:sz w:val="24"/>
          <w:szCs w:val="24"/>
        </w:rPr>
      </w:pPr>
      <w:r w:rsidRPr="00BA3A0E">
        <w:rPr>
          <w:rFonts w:ascii="Arial Narrow" w:hAnsi="Arial Narrow"/>
          <w:b/>
          <w:sz w:val="24"/>
          <w:szCs w:val="24"/>
        </w:rPr>
        <w:t>Поддержка отношений</w:t>
      </w:r>
    </w:p>
    <w:p w:rsidR="00BA3A0E" w:rsidRPr="00BA3A0E" w:rsidRDefault="00BA3A0E" w:rsidP="00BA3A0E">
      <w:pPr>
        <w:pStyle w:val="a3"/>
        <w:ind w:left="360"/>
        <w:jc w:val="both"/>
        <w:rPr>
          <w:rFonts w:ascii="Arial Narrow" w:hAnsi="Arial Narrow"/>
          <w:sz w:val="24"/>
          <w:szCs w:val="24"/>
        </w:rPr>
      </w:pPr>
      <w:r w:rsidRPr="00BA3A0E">
        <w:rPr>
          <w:rFonts w:ascii="Arial Narrow" w:hAnsi="Arial Narrow"/>
          <w:sz w:val="24"/>
          <w:szCs w:val="24"/>
        </w:rPr>
        <w:t>Если человек готов общаться в дальнейшем, то проявляйте к нему живой и непринужденный интерес: время от времени звоните, поздравляйте с днем рождения или с каким-то праздником, пригласите к себе в гости и т.д.</w:t>
      </w:r>
    </w:p>
    <w:p w:rsidR="00BA3A0E" w:rsidRDefault="00BA3A0E" w:rsidP="00BA3A0E">
      <w:pPr>
        <w:pStyle w:val="a3"/>
        <w:ind w:left="360"/>
        <w:jc w:val="both"/>
        <w:rPr>
          <w:rFonts w:ascii="Arial Narrow" w:hAnsi="Arial Narrow"/>
          <w:sz w:val="24"/>
          <w:szCs w:val="24"/>
        </w:rPr>
      </w:pPr>
    </w:p>
    <w:p w:rsidR="00BA3A0E" w:rsidRPr="00BA3A0E" w:rsidRDefault="00BA3A0E" w:rsidP="00BA3A0E">
      <w:pPr>
        <w:pStyle w:val="a3"/>
        <w:numPr>
          <w:ilvl w:val="0"/>
          <w:numId w:val="17"/>
        </w:numPr>
        <w:jc w:val="both"/>
        <w:rPr>
          <w:rFonts w:ascii="Arial Narrow" w:hAnsi="Arial Narrow"/>
          <w:b/>
          <w:sz w:val="24"/>
          <w:szCs w:val="24"/>
        </w:rPr>
      </w:pPr>
      <w:r w:rsidRPr="00BA3A0E">
        <w:rPr>
          <w:rFonts w:ascii="Arial Narrow" w:hAnsi="Arial Narrow"/>
          <w:b/>
          <w:sz w:val="24"/>
          <w:szCs w:val="24"/>
        </w:rPr>
        <w:t>Помощь и участие в нуждах</w:t>
      </w:r>
    </w:p>
    <w:p w:rsidR="00BA3A0E" w:rsidRPr="00BA3A0E" w:rsidRDefault="00BA3A0E" w:rsidP="00BA3A0E">
      <w:pPr>
        <w:pStyle w:val="a3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Подумайте, </w:t>
      </w:r>
      <w:r w:rsidRPr="00BA3A0E">
        <w:rPr>
          <w:rFonts w:ascii="Arial Narrow" w:hAnsi="Arial Narrow"/>
          <w:sz w:val="24"/>
          <w:szCs w:val="24"/>
        </w:rPr>
        <w:t>какую помощь вы можете оказать бывшему члену церкви? В какой поддержке он больше всего нуждается: эмоциональной, моральной, духовной? Что его волнует сейчас больше всего?</w:t>
      </w:r>
    </w:p>
    <w:p w:rsidR="00BA3A0E" w:rsidRPr="00BA3A0E" w:rsidRDefault="00BA3A0E" w:rsidP="00BA3A0E">
      <w:pPr>
        <w:pStyle w:val="a3"/>
        <w:ind w:left="360"/>
        <w:jc w:val="both"/>
        <w:rPr>
          <w:rFonts w:ascii="Arial Narrow" w:hAnsi="Arial Narrow"/>
          <w:sz w:val="24"/>
          <w:szCs w:val="24"/>
        </w:rPr>
      </w:pPr>
    </w:p>
    <w:p w:rsidR="00BA3A0E" w:rsidRPr="00BA3A0E" w:rsidRDefault="00BA3A0E" w:rsidP="00BA3A0E">
      <w:pPr>
        <w:pStyle w:val="a3"/>
        <w:numPr>
          <w:ilvl w:val="0"/>
          <w:numId w:val="17"/>
        </w:numPr>
        <w:jc w:val="both"/>
        <w:rPr>
          <w:rFonts w:ascii="Arial Narrow" w:hAnsi="Arial Narrow"/>
          <w:b/>
          <w:sz w:val="24"/>
          <w:szCs w:val="24"/>
        </w:rPr>
      </w:pPr>
      <w:r w:rsidRPr="00BA3A0E">
        <w:rPr>
          <w:rFonts w:ascii="Arial Narrow" w:hAnsi="Arial Narrow"/>
          <w:b/>
          <w:sz w:val="24"/>
          <w:szCs w:val="24"/>
        </w:rPr>
        <w:t>Специальные встречи</w:t>
      </w:r>
    </w:p>
    <w:p w:rsidR="00BA3A0E" w:rsidRPr="00BA3A0E" w:rsidRDefault="00BA3A0E" w:rsidP="00BA3A0E">
      <w:pPr>
        <w:pStyle w:val="a3"/>
        <w:ind w:left="360"/>
        <w:jc w:val="both"/>
        <w:rPr>
          <w:rFonts w:ascii="Arial Narrow" w:hAnsi="Arial Narrow"/>
          <w:sz w:val="24"/>
          <w:szCs w:val="24"/>
        </w:rPr>
      </w:pPr>
      <w:r w:rsidRPr="00BA3A0E">
        <w:rPr>
          <w:rFonts w:ascii="Arial Narrow" w:hAnsi="Arial Narrow"/>
          <w:sz w:val="24"/>
          <w:szCs w:val="24"/>
        </w:rPr>
        <w:t>Многим бывшим членам церкви тяжело возвращаться</w:t>
      </w:r>
      <w:r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Pr="00BA3A0E">
        <w:rPr>
          <w:rFonts w:ascii="Arial Narrow" w:hAnsi="Arial Narrow"/>
          <w:sz w:val="24"/>
          <w:szCs w:val="24"/>
        </w:rPr>
        <w:t>в общину (например, после морального падения), поэтому пригласите их на какую-нибудь неформальную встречу (или ряд встреч).</w:t>
      </w:r>
    </w:p>
    <w:p w:rsidR="00DC6A16" w:rsidRPr="004B731C" w:rsidRDefault="00DC6A16" w:rsidP="000F2DC8">
      <w:pPr>
        <w:pStyle w:val="a3"/>
        <w:jc w:val="both"/>
        <w:rPr>
          <w:rFonts w:ascii="Arial Narrow" w:hAnsi="Arial Narrow"/>
          <w:sz w:val="24"/>
          <w:szCs w:val="24"/>
        </w:rPr>
      </w:pPr>
    </w:p>
    <w:sectPr w:rsidR="00DC6A16" w:rsidRPr="004B731C" w:rsidSect="00FD397D">
      <w:headerReference w:type="default" r:id="rId8"/>
      <w:footerReference w:type="default" r:id="rId9"/>
      <w:pgSz w:w="12240" w:h="15840"/>
      <w:pgMar w:top="567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570" w:rsidRDefault="00F61570" w:rsidP="0019287A">
      <w:pPr>
        <w:spacing w:after="0" w:line="240" w:lineRule="auto"/>
      </w:pPr>
      <w:r>
        <w:separator/>
      </w:r>
    </w:p>
  </w:endnote>
  <w:endnote w:type="continuationSeparator" w:id="0">
    <w:p w:rsidR="00F61570" w:rsidRDefault="00F61570" w:rsidP="0019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A16" w:rsidRPr="000F2DC8" w:rsidRDefault="00DC6A16" w:rsidP="00DC6A16">
    <w:pPr>
      <w:pStyle w:val="a7"/>
      <w:jc w:val="center"/>
      <w:rPr>
        <w:rFonts w:ascii="Arial Narrow" w:hAnsi="Arial Narrow"/>
        <w:sz w:val="24"/>
      </w:rPr>
    </w:pPr>
    <w:r w:rsidRPr="000F2DC8">
      <w:rPr>
        <w:rFonts w:ascii="Arial Narrow" w:hAnsi="Arial Narrow"/>
        <w:sz w:val="24"/>
      </w:rPr>
      <w:fldChar w:fldCharType="begin"/>
    </w:r>
    <w:r w:rsidRPr="000F2DC8">
      <w:rPr>
        <w:rFonts w:ascii="Arial Narrow" w:hAnsi="Arial Narrow"/>
        <w:sz w:val="24"/>
      </w:rPr>
      <w:instrText>PAGE   \* MERGEFORMAT</w:instrText>
    </w:r>
    <w:r w:rsidRPr="000F2DC8">
      <w:rPr>
        <w:rFonts w:ascii="Arial Narrow" w:hAnsi="Arial Narrow"/>
        <w:sz w:val="24"/>
      </w:rPr>
      <w:fldChar w:fldCharType="separate"/>
    </w:r>
    <w:r w:rsidR="00F61570">
      <w:rPr>
        <w:rFonts w:ascii="Arial Narrow" w:hAnsi="Arial Narrow"/>
        <w:noProof/>
        <w:sz w:val="24"/>
      </w:rPr>
      <w:t>1</w:t>
    </w:r>
    <w:r w:rsidRPr="000F2DC8">
      <w:rPr>
        <w:rFonts w:ascii="Arial Narrow" w:hAnsi="Arial Narrow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570" w:rsidRDefault="00F61570" w:rsidP="0019287A">
      <w:pPr>
        <w:spacing w:after="0" w:line="240" w:lineRule="auto"/>
      </w:pPr>
      <w:r>
        <w:separator/>
      </w:r>
    </w:p>
  </w:footnote>
  <w:footnote w:type="continuationSeparator" w:id="0">
    <w:p w:rsidR="00F61570" w:rsidRDefault="00F61570" w:rsidP="00192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82" w:rsidRPr="000F2DC8" w:rsidRDefault="00F61570" w:rsidP="00DC6A16">
    <w:pPr>
      <w:pStyle w:val="a5"/>
      <w:ind w:left="720"/>
      <w:jc w:val="center"/>
      <w:rPr>
        <w:rStyle w:val="30"/>
        <w:rFonts w:ascii="Arial Narrow" w:hAnsi="Arial Narrow"/>
        <w:bCs/>
        <w:szCs w:val="26"/>
      </w:rPr>
    </w:pPr>
    <w:r>
      <w:rPr>
        <w:rFonts w:ascii="Arial Narrow" w:hAnsi="Arial Narrow"/>
        <w:noProof/>
        <w:sz w:val="26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6pt;margin-top:-16.5pt;width:43.5pt;height:44.25pt;z-index:-1" wrapcoords="8193 366 5959 732 745 5125 -372 11349 -372 12447 2607 17939 2979 18305 7076 20502 7448 20502 13407 20502 14152 20502 18621 17939 21228 12081 20855 5125 14897 732 12662 366 8193 366">
          <v:imagedata r:id="rId1" o:title=""/>
          <w10:wrap type="tight"/>
        </v:shape>
      </w:pict>
    </w:r>
    <w:r w:rsidR="00BB3782" w:rsidRPr="000F2DC8">
      <w:rPr>
        <w:rStyle w:val="30"/>
        <w:rFonts w:ascii="Arial Narrow" w:hAnsi="Arial Narrow"/>
        <w:bCs/>
        <w:szCs w:val="26"/>
      </w:rPr>
      <w:t>УНИВЕРСИТЕТ ВОЗРОЖДЕНИЯ ЕВАНГЕЛЬСКОГО СЛУЖЕНИЯ</w:t>
    </w:r>
  </w:p>
  <w:p w:rsidR="00DC6A16" w:rsidRPr="00DC6A16" w:rsidRDefault="00DC6A16" w:rsidP="00DC6A16">
    <w:pPr>
      <w:pStyle w:val="a5"/>
      <w:ind w:left="720"/>
      <w:jc w:val="center"/>
      <w:rPr>
        <w:rFonts w:ascii="Candara" w:hAnsi="Candara"/>
        <w:b/>
        <w:bCs/>
        <w:sz w:val="28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4B00980"/>
    <w:lvl w:ilvl="0">
      <w:numFmt w:val="bullet"/>
      <w:lvlText w:val="*"/>
      <w:lvlJc w:val="left"/>
    </w:lvl>
  </w:abstractNum>
  <w:abstractNum w:abstractNumId="1">
    <w:nsid w:val="061D4220"/>
    <w:multiLevelType w:val="hybridMultilevel"/>
    <w:tmpl w:val="269A3834"/>
    <w:lvl w:ilvl="0" w:tplc="84785E48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73348E"/>
    <w:multiLevelType w:val="hybridMultilevel"/>
    <w:tmpl w:val="DA56B36C"/>
    <w:lvl w:ilvl="0" w:tplc="84785E48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01049B"/>
    <w:multiLevelType w:val="hybridMultilevel"/>
    <w:tmpl w:val="6D968A5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370504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26E90C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52E839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2CDFB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DD8906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596BF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E70FC5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CA2C5B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614550"/>
    <w:multiLevelType w:val="hybridMultilevel"/>
    <w:tmpl w:val="65F25640"/>
    <w:lvl w:ilvl="0" w:tplc="84785E48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EE083B"/>
    <w:multiLevelType w:val="hybridMultilevel"/>
    <w:tmpl w:val="074E7B80"/>
    <w:lvl w:ilvl="0" w:tplc="A8986264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81502"/>
    <w:multiLevelType w:val="hybridMultilevel"/>
    <w:tmpl w:val="45A8D15C"/>
    <w:lvl w:ilvl="0" w:tplc="84785E48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581EB0"/>
    <w:multiLevelType w:val="hybridMultilevel"/>
    <w:tmpl w:val="AF42FE4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7C92394"/>
    <w:multiLevelType w:val="hybridMultilevel"/>
    <w:tmpl w:val="750E04C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9C434D2"/>
    <w:multiLevelType w:val="hybridMultilevel"/>
    <w:tmpl w:val="CD666B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5247F3"/>
    <w:multiLevelType w:val="hybridMultilevel"/>
    <w:tmpl w:val="FD3EE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55E9D"/>
    <w:multiLevelType w:val="hybridMultilevel"/>
    <w:tmpl w:val="FFD2E98C"/>
    <w:lvl w:ilvl="0" w:tplc="84785E48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F62E3A"/>
    <w:multiLevelType w:val="hybridMultilevel"/>
    <w:tmpl w:val="ABEE523E"/>
    <w:lvl w:ilvl="0" w:tplc="84785E48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8163B"/>
    <w:multiLevelType w:val="hybridMultilevel"/>
    <w:tmpl w:val="FDFC32A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9410486"/>
    <w:multiLevelType w:val="hybridMultilevel"/>
    <w:tmpl w:val="4E0695B8"/>
    <w:lvl w:ilvl="0" w:tplc="84785E48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9754B06"/>
    <w:multiLevelType w:val="hybridMultilevel"/>
    <w:tmpl w:val="DCCC21A4"/>
    <w:lvl w:ilvl="0" w:tplc="84785E48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5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64"/>
        </w:rPr>
      </w:lvl>
    </w:lvlOverride>
  </w:num>
  <w:num w:numId="3">
    <w:abstractNumId w:val="13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  <w:num w:numId="13">
    <w:abstractNumId w:val="14"/>
  </w:num>
  <w:num w:numId="14">
    <w:abstractNumId w:val="11"/>
  </w:num>
  <w:num w:numId="15">
    <w:abstractNumId w:val="15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7304"/>
    <w:rsid w:val="000632E7"/>
    <w:rsid w:val="000C3F49"/>
    <w:rsid w:val="000E21FB"/>
    <w:rsid w:val="000F2DC8"/>
    <w:rsid w:val="0011108F"/>
    <w:rsid w:val="0019287A"/>
    <w:rsid w:val="001A5700"/>
    <w:rsid w:val="001F2939"/>
    <w:rsid w:val="00221994"/>
    <w:rsid w:val="002226AF"/>
    <w:rsid w:val="00223B81"/>
    <w:rsid w:val="00235C9B"/>
    <w:rsid w:val="002A0DE7"/>
    <w:rsid w:val="00323A0B"/>
    <w:rsid w:val="003349EB"/>
    <w:rsid w:val="00342A52"/>
    <w:rsid w:val="003515C2"/>
    <w:rsid w:val="00363E4F"/>
    <w:rsid w:val="003C29FF"/>
    <w:rsid w:val="0041393A"/>
    <w:rsid w:val="00480809"/>
    <w:rsid w:val="004B2501"/>
    <w:rsid w:val="004B731C"/>
    <w:rsid w:val="004C5335"/>
    <w:rsid w:val="005775EE"/>
    <w:rsid w:val="005B2E59"/>
    <w:rsid w:val="005C2079"/>
    <w:rsid w:val="006E0D7B"/>
    <w:rsid w:val="006E79B8"/>
    <w:rsid w:val="00705CA5"/>
    <w:rsid w:val="00734571"/>
    <w:rsid w:val="0080667F"/>
    <w:rsid w:val="00830C50"/>
    <w:rsid w:val="008662BC"/>
    <w:rsid w:val="008C279B"/>
    <w:rsid w:val="00937424"/>
    <w:rsid w:val="009565E1"/>
    <w:rsid w:val="00AE2D51"/>
    <w:rsid w:val="00B47DD3"/>
    <w:rsid w:val="00BA3A0E"/>
    <w:rsid w:val="00BB3782"/>
    <w:rsid w:val="00BB54FE"/>
    <w:rsid w:val="00C02EF6"/>
    <w:rsid w:val="00C15922"/>
    <w:rsid w:val="00C33B5F"/>
    <w:rsid w:val="00D56A33"/>
    <w:rsid w:val="00DC6A16"/>
    <w:rsid w:val="00E632CC"/>
    <w:rsid w:val="00E87304"/>
    <w:rsid w:val="00EB1174"/>
    <w:rsid w:val="00EF67F4"/>
    <w:rsid w:val="00F51751"/>
    <w:rsid w:val="00F61570"/>
    <w:rsid w:val="00F63616"/>
    <w:rsid w:val="00FD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/>
      <w:color w:val="000000"/>
      <w:kern w:val="24"/>
      <w:sz w:val="64"/>
      <w:szCs w:val="64"/>
    </w:rPr>
  </w:style>
  <w:style w:type="paragraph" w:styleId="2">
    <w:name w:val="heading 2"/>
    <w:basedOn w:val="a"/>
    <w:next w:val="a"/>
    <w:link w:val="2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color w:val="000000"/>
      <w:kern w:val="24"/>
      <w:sz w:val="56"/>
      <w:szCs w:val="56"/>
    </w:rPr>
  </w:style>
  <w:style w:type="paragraph" w:styleId="3">
    <w:name w:val="heading 3"/>
    <w:basedOn w:val="a"/>
    <w:next w:val="a"/>
    <w:link w:val="3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kern w:val="24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kern w:val="24"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kern w:val="24"/>
      <w:sz w:val="40"/>
      <w:szCs w:val="40"/>
    </w:rPr>
  </w:style>
  <w:style w:type="paragraph" w:styleId="6">
    <w:name w:val="heading 6"/>
    <w:basedOn w:val="a"/>
    <w:next w:val="a"/>
    <w:link w:val="6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kern w:val="24"/>
      <w:sz w:val="40"/>
      <w:szCs w:val="40"/>
    </w:rPr>
  </w:style>
  <w:style w:type="paragraph" w:styleId="7">
    <w:name w:val="heading 7"/>
    <w:basedOn w:val="a"/>
    <w:next w:val="a"/>
    <w:link w:val="7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kern w:val="24"/>
      <w:sz w:val="40"/>
      <w:szCs w:val="40"/>
    </w:rPr>
  </w:style>
  <w:style w:type="paragraph" w:styleId="8">
    <w:name w:val="heading 8"/>
    <w:basedOn w:val="a"/>
    <w:next w:val="a"/>
    <w:link w:val="8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kern w:val="24"/>
      <w:sz w:val="40"/>
      <w:szCs w:val="40"/>
    </w:rPr>
  </w:style>
  <w:style w:type="paragraph" w:styleId="9">
    <w:name w:val="heading 9"/>
    <w:basedOn w:val="a"/>
    <w:next w:val="a"/>
    <w:link w:val="90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kern w:val="24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sz w:val="28"/>
    </w:rPr>
  </w:style>
  <w:style w:type="character" w:customStyle="1" w:styleId="50">
    <w:name w:val="Заголовок 5 Знак"/>
    <w:link w:val="5"/>
    <w:uiPriority w:val="9"/>
    <w:semiHidden/>
    <w:locked/>
    <w:rPr>
      <w:rFonts w:cs="Times New Roman"/>
      <w:b/>
      <w:i/>
      <w:sz w:val="26"/>
    </w:rPr>
  </w:style>
  <w:style w:type="character" w:customStyle="1" w:styleId="60">
    <w:name w:val="Заголовок 6 Знак"/>
    <w:link w:val="6"/>
    <w:uiPriority w:val="9"/>
    <w:semiHidden/>
    <w:locked/>
    <w:rPr>
      <w:rFonts w:cs="Times New Roman"/>
      <w:b/>
    </w:rPr>
  </w:style>
  <w:style w:type="character" w:customStyle="1" w:styleId="70">
    <w:name w:val="Заголовок 7 Знак"/>
    <w:link w:val="7"/>
    <w:uiPriority w:val="9"/>
    <w:semiHidden/>
    <w:locked/>
    <w:rPr>
      <w:rFonts w:cs="Times New Roman"/>
      <w:sz w:val="24"/>
    </w:rPr>
  </w:style>
  <w:style w:type="character" w:customStyle="1" w:styleId="80">
    <w:name w:val="Заголовок 8 Знак"/>
    <w:link w:val="8"/>
    <w:uiPriority w:val="9"/>
    <w:semiHidden/>
    <w:locked/>
    <w:rPr>
      <w:rFonts w:cs="Times New Roman"/>
      <w:i/>
      <w:sz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hAnsi="Cambria" w:cs="Times New Roman"/>
    </w:rPr>
  </w:style>
  <w:style w:type="paragraph" w:styleId="a3">
    <w:name w:val="No Spacing"/>
    <w:uiPriority w:val="1"/>
    <w:qFormat/>
    <w:rsid w:val="00E87304"/>
    <w:rPr>
      <w:rFonts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734571"/>
    <w:pPr>
      <w:ind w:left="708"/>
    </w:pPr>
  </w:style>
  <w:style w:type="paragraph" w:styleId="a5">
    <w:name w:val="header"/>
    <w:basedOn w:val="a"/>
    <w:link w:val="a6"/>
    <w:uiPriority w:val="99"/>
    <w:unhideWhenUsed/>
    <w:rsid w:val="001928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9287A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1928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19287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9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9287A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96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58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 для членов церкви 1</vt:lpstr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 для членов церкви 3</dc:title>
  <dc:subject>Работа с людьми оставившими церковь</dc:subject>
  <dc:creator>Синицын А.В. (ВВО, ЗРС)</dc:creator>
  <cp:revision>11</cp:revision>
  <dcterms:created xsi:type="dcterms:W3CDTF">2013-05-31T10:44:00Z</dcterms:created>
  <dcterms:modified xsi:type="dcterms:W3CDTF">2013-09-27T02:34:00Z</dcterms:modified>
</cp:coreProperties>
</file>